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EAF3" w14:textId="77777777" w:rsidR="00457E8F" w:rsidRDefault="00457E8F" w:rsidP="00457E8F">
      <w:pPr>
        <w:jc w:val="center"/>
        <w:rPr>
          <w:b/>
          <w:sz w:val="32"/>
          <w:szCs w:val="56"/>
        </w:rPr>
      </w:pPr>
      <w:r w:rsidRPr="00457E8F">
        <w:rPr>
          <w:b/>
          <w:sz w:val="32"/>
          <w:szCs w:val="56"/>
        </w:rPr>
        <w:t xml:space="preserve">Рабочая программа по учебному предмету </w:t>
      </w:r>
    </w:p>
    <w:p w14:paraId="676DE178" w14:textId="417602C4" w:rsidR="00457E8F" w:rsidRPr="00457E8F" w:rsidRDefault="00457E8F" w:rsidP="00457E8F">
      <w:pPr>
        <w:jc w:val="center"/>
        <w:rPr>
          <w:b/>
          <w:sz w:val="32"/>
          <w:szCs w:val="56"/>
        </w:rPr>
      </w:pPr>
      <w:r w:rsidRPr="00457E8F">
        <w:rPr>
          <w:b/>
          <w:sz w:val="32"/>
          <w:szCs w:val="56"/>
        </w:rPr>
        <w:t>«Родной язык (русский)»</w:t>
      </w:r>
    </w:p>
    <w:p w14:paraId="26E30646" w14:textId="77777777" w:rsidR="00457E8F" w:rsidRPr="005D728A" w:rsidRDefault="00457E8F" w:rsidP="00457E8F">
      <w:r w:rsidRPr="005D728A">
        <w:t>Нормативно-правовую основу настоящей программы составляют следующие документы:</w:t>
      </w:r>
    </w:p>
    <w:p w14:paraId="6E746A25" w14:textId="77777777" w:rsidR="00457E8F" w:rsidRPr="005D728A" w:rsidRDefault="00457E8F" w:rsidP="00457E8F">
      <w:pPr>
        <w:pStyle w:val="1"/>
        <w:shd w:val="clear" w:color="auto" w:fill="FFFFFF"/>
        <w:spacing w:before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5D7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 Конституция Российской </w:t>
      </w:r>
      <w:proofErr w:type="gramStart"/>
      <w:r w:rsidRPr="005D728A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  (</w:t>
      </w:r>
      <w:proofErr w:type="gramEnd"/>
      <w:r w:rsidRPr="005D728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14:paraId="0318FF90" w14:textId="77777777" w:rsidR="00457E8F" w:rsidRPr="005D728A" w:rsidRDefault="00457E8F" w:rsidP="00457E8F">
      <w:pPr>
        <w:ind w:left="360"/>
        <w:jc w:val="both"/>
      </w:pPr>
      <w:r w:rsidRPr="005D728A">
        <w:t xml:space="preserve">-  Федеральный закон от 29 декабря 2012 г. № 273-ФЗ «Об образовании в Российской Федерации» (далее – Федеральный закон об образовании); </w:t>
      </w:r>
    </w:p>
    <w:p w14:paraId="7110DD00" w14:textId="77777777" w:rsidR="00457E8F" w:rsidRPr="005D728A" w:rsidRDefault="00457E8F" w:rsidP="00457E8F">
      <w:pPr>
        <w:ind w:left="360"/>
        <w:jc w:val="both"/>
      </w:pPr>
      <w:r w:rsidRPr="005D728A">
        <w:t xml:space="preserve">-  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14:paraId="2EFB30DB" w14:textId="77777777" w:rsidR="00457E8F" w:rsidRPr="005D728A" w:rsidRDefault="00457E8F" w:rsidP="00457E8F">
      <w:pPr>
        <w:ind w:left="360"/>
        <w:jc w:val="both"/>
      </w:pPr>
      <w:r w:rsidRPr="005D728A">
        <w:t xml:space="preserve">-  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1576). </w:t>
      </w:r>
    </w:p>
    <w:p w14:paraId="758E02AB" w14:textId="77777777" w:rsidR="00457E8F" w:rsidRPr="005D728A" w:rsidRDefault="00457E8F" w:rsidP="00457E8F">
      <w:pPr>
        <w:jc w:val="both"/>
      </w:pPr>
      <w:r w:rsidRPr="005D728A">
        <w:t>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по учебному предмету «Родной язык (русский)», входящему в образовательную область «Родной язык и литературное чтение на родном языке».</w:t>
      </w:r>
    </w:p>
    <w:p w14:paraId="3576D352" w14:textId="77777777" w:rsidR="00457E8F" w:rsidRDefault="00457E8F" w:rsidP="00457E8F">
      <w:r w:rsidRPr="005D728A">
        <w:rPr>
          <w:b/>
        </w:rPr>
        <w:t>Цель изучения учебного предмета</w:t>
      </w:r>
      <w:r w:rsidRPr="005D728A">
        <w:t xml:space="preserve">: формирование представления о русском языке как духовной, нравственной и культурной ценности народа, осознание </w:t>
      </w:r>
      <w:proofErr w:type="gramStart"/>
      <w:r w:rsidRPr="005D728A">
        <w:t>национального  и</w:t>
      </w:r>
      <w:proofErr w:type="gramEnd"/>
      <w:r w:rsidRPr="005D728A">
        <w:t xml:space="preserve"> регионального своеобразия русского языка.</w:t>
      </w:r>
    </w:p>
    <w:p w14:paraId="03CCD97A" w14:textId="69B00DB7" w:rsidR="00516C39" w:rsidRDefault="00457E8F" w:rsidP="00457E8F">
      <w:pPr>
        <w:jc w:val="both"/>
      </w:pPr>
      <w:r>
        <w:t>Предмет изучается в 4 классе, н</w:t>
      </w:r>
      <w:r w:rsidRPr="00AA7FE3">
        <w:t xml:space="preserve">а изучение </w:t>
      </w:r>
      <w:r>
        <w:t xml:space="preserve"> </w:t>
      </w:r>
      <w:r w:rsidRPr="00AA7FE3">
        <w:t xml:space="preserve"> отводится 1</w:t>
      </w:r>
      <w:r>
        <w:t>7</w:t>
      </w:r>
      <w:r w:rsidRPr="00AA7FE3">
        <w:t xml:space="preserve"> ч в </w:t>
      </w:r>
      <w:r>
        <w:t>год</w:t>
      </w:r>
      <w:r w:rsidRPr="00AA7FE3">
        <w:t xml:space="preserve">. </w:t>
      </w:r>
      <w:bookmarkStart w:id="0" w:name="_GoBack"/>
      <w:bookmarkEnd w:id="0"/>
    </w:p>
    <w:sectPr w:rsidR="0051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9F"/>
    <w:rsid w:val="003804B4"/>
    <w:rsid w:val="00457E8F"/>
    <w:rsid w:val="00BF2F9F"/>
    <w:rsid w:val="00F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B4BF"/>
  <w15:chartTrackingRefBased/>
  <w15:docId w15:val="{0B09B256-8679-4080-9F79-C7048E8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E8F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E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2019-10-09T07:02:00Z</dcterms:created>
  <dcterms:modified xsi:type="dcterms:W3CDTF">2019-10-09T07:06:00Z</dcterms:modified>
</cp:coreProperties>
</file>