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P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sz w:val="56"/>
          <w:szCs w:val="56"/>
          <w:u w:val="single"/>
        </w:rPr>
      </w:pPr>
    </w:p>
    <w:p w:rsidR="00404791" w:rsidRPr="00404791" w:rsidRDefault="00404791" w:rsidP="00404791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04791"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404791" w:rsidRDefault="00404791" w:rsidP="00404791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04791">
        <w:rPr>
          <w:rFonts w:ascii="Times New Roman" w:hAnsi="Times New Roman" w:cs="Times New Roman"/>
          <w:b/>
          <w:sz w:val="56"/>
          <w:szCs w:val="56"/>
        </w:rPr>
        <w:t xml:space="preserve">об оплате труда работников муниципального бюджетного общеобразовательного учреждения "Коношская средняя школа </w:t>
      </w:r>
    </w:p>
    <w:p w:rsidR="00404791" w:rsidRPr="00404791" w:rsidRDefault="00404791" w:rsidP="00404791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04791">
        <w:rPr>
          <w:rFonts w:ascii="Times New Roman" w:hAnsi="Times New Roman" w:cs="Times New Roman"/>
          <w:b/>
          <w:sz w:val="56"/>
          <w:szCs w:val="56"/>
        </w:rPr>
        <w:t>имени Н.П.Лавёрова"</w:t>
      </w:r>
    </w:p>
    <w:p w:rsidR="00404791" w:rsidRPr="00404791" w:rsidRDefault="00404791" w:rsidP="00404791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04791" w:rsidRPr="00404791" w:rsidRDefault="00404791" w:rsidP="00404791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404791" w:rsidRDefault="00404791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</w:p>
    <w:p w:rsidR="00EA2059" w:rsidRPr="007A7680" w:rsidRDefault="00EA2059" w:rsidP="00EA205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7A7680">
        <w:rPr>
          <w:rFonts w:ascii="Times New Roman" w:hAnsi="Times New Roman" w:cs="Times New Roman"/>
          <w:u w:val="single"/>
        </w:rPr>
        <w:lastRenderedPageBreak/>
        <w:t>Приложение № 1</w:t>
      </w:r>
    </w:p>
    <w:p w:rsidR="00EA2059" w:rsidRPr="007A7680" w:rsidRDefault="00EA2059" w:rsidP="00EA2059">
      <w:pPr>
        <w:spacing w:line="240" w:lineRule="auto"/>
        <w:rPr>
          <w:rFonts w:ascii="Times New Roman" w:hAnsi="Times New Roman" w:cs="Times New Roman"/>
          <w:b/>
        </w:rPr>
      </w:pPr>
      <w:r w:rsidRPr="007A7680">
        <w:rPr>
          <w:rFonts w:ascii="Times New Roman" w:hAnsi="Times New Roman" w:cs="Times New Roman"/>
          <w:b/>
        </w:rPr>
        <w:t>Учтено мнение:                                                                                                           УТВЕРЖДЕНО:</w:t>
      </w:r>
    </w:p>
    <w:p w:rsidR="00EA2059" w:rsidRPr="007A7680" w:rsidRDefault="00EA2059" w:rsidP="00EA2059">
      <w:pPr>
        <w:spacing w:line="240" w:lineRule="auto"/>
        <w:rPr>
          <w:rFonts w:ascii="Times New Roman" w:hAnsi="Times New Roman" w:cs="Times New Roman"/>
          <w:b/>
        </w:rPr>
      </w:pPr>
      <w:r w:rsidRPr="007A7680">
        <w:rPr>
          <w:rFonts w:ascii="Times New Roman" w:hAnsi="Times New Roman" w:cs="Times New Roman"/>
          <w:b/>
        </w:rPr>
        <w:t xml:space="preserve">Первичной профсоюзной организации                         </w:t>
      </w:r>
      <w:r w:rsidR="007A7680">
        <w:rPr>
          <w:rFonts w:ascii="Times New Roman" w:hAnsi="Times New Roman" w:cs="Times New Roman"/>
          <w:b/>
        </w:rPr>
        <w:t xml:space="preserve">                          </w:t>
      </w:r>
      <w:r w:rsidRPr="007A7680">
        <w:rPr>
          <w:rFonts w:ascii="Times New Roman" w:hAnsi="Times New Roman" w:cs="Times New Roman"/>
          <w:b/>
        </w:rPr>
        <w:t xml:space="preserve"> Приказ директора МБОУ</w:t>
      </w:r>
    </w:p>
    <w:p w:rsidR="00EA2059" w:rsidRPr="007A7680" w:rsidRDefault="00EA2059" w:rsidP="00EA2059">
      <w:pPr>
        <w:tabs>
          <w:tab w:val="left" w:pos="6820"/>
        </w:tabs>
        <w:spacing w:line="240" w:lineRule="auto"/>
        <w:rPr>
          <w:rFonts w:ascii="Times New Roman" w:hAnsi="Times New Roman" w:cs="Times New Roman"/>
          <w:b/>
        </w:rPr>
      </w:pPr>
      <w:r w:rsidRPr="007A7680">
        <w:rPr>
          <w:rFonts w:ascii="Times New Roman" w:hAnsi="Times New Roman" w:cs="Times New Roman"/>
          <w:b/>
        </w:rPr>
        <w:t xml:space="preserve">МБОУ "Коношская СШ             </w:t>
      </w:r>
      <w:r w:rsidR="007A7680"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7A7680">
        <w:rPr>
          <w:rFonts w:ascii="Times New Roman" w:hAnsi="Times New Roman" w:cs="Times New Roman"/>
          <w:b/>
        </w:rPr>
        <w:t xml:space="preserve">"Коношская СШ имени </w:t>
      </w:r>
    </w:p>
    <w:p w:rsidR="00EA2059" w:rsidRPr="007A7680" w:rsidRDefault="00EA2059" w:rsidP="00EA2059">
      <w:pPr>
        <w:tabs>
          <w:tab w:val="left" w:pos="6820"/>
        </w:tabs>
        <w:spacing w:line="240" w:lineRule="auto"/>
        <w:rPr>
          <w:rFonts w:ascii="Times New Roman" w:hAnsi="Times New Roman" w:cs="Times New Roman"/>
          <w:b/>
        </w:rPr>
      </w:pPr>
      <w:r w:rsidRPr="007A7680">
        <w:rPr>
          <w:rFonts w:ascii="Times New Roman" w:hAnsi="Times New Roman" w:cs="Times New Roman"/>
          <w:b/>
        </w:rPr>
        <w:t>имени Н.П.Лавёрова"</w:t>
      </w:r>
      <w:r w:rsidRPr="007A7680">
        <w:rPr>
          <w:rFonts w:ascii="Times New Roman" w:hAnsi="Times New Roman" w:cs="Times New Roman"/>
          <w:b/>
        </w:rPr>
        <w:tab/>
        <w:t>Н.П.Лавёрова"</w:t>
      </w:r>
    </w:p>
    <w:p w:rsidR="00EA2059" w:rsidRPr="007A7680" w:rsidRDefault="00EA2059" w:rsidP="00EA2059">
      <w:pPr>
        <w:tabs>
          <w:tab w:val="left" w:pos="6820"/>
        </w:tabs>
        <w:spacing w:line="240" w:lineRule="auto"/>
        <w:rPr>
          <w:rFonts w:ascii="Times New Roman" w:hAnsi="Times New Roman" w:cs="Times New Roman"/>
          <w:b/>
        </w:rPr>
      </w:pPr>
      <w:r w:rsidRPr="007A7680">
        <w:rPr>
          <w:rFonts w:ascii="Times New Roman" w:hAnsi="Times New Roman" w:cs="Times New Roman"/>
          <w:b/>
        </w:rPr>
        <w:t>_____________Е.Б.Шубина</w:t>
      </w:r>
      <w:r w:rsidRPr="007A7680">
        <w:rPr>
          <w:rFonts w:ascii="Times New Roman" w:hAnsi="Times New Roman" w:cs="Times New Roman"/>
          <w:b/>
        </w:rPr>
        <w:tab/>
        <w:t>от 25 января 2018г.№39</w:t>
      </w:r>
    </w:p>
    <w:p w:rsidR="00EA2059" w:rsidRPr="007A7680" w:rsidRDefault="00EA2059" w:rsidP="00EA2059">
      <w:pPr>
        <w:tabs>
          <w:tab w:val="left" w:pos="6820"/>
        </w:tabs>
        <w:spacing w:line="240" w:lineRule="auto"/>
        <w:rPr>
          <w:rFonts w:ascii="Times New Roman" w:hAnsi="Times New Roman" w:cs="Times New Roman"/>
          <w:b/>
        </w:rPr>
      </w:pPr>
      <w:r w:rsidRPr="007A7680">
        <w:rPr>
          <w:rFonts w:ascii="Times New Roman" w:hAnsi="Times New Roman" w:cs="Times New Roman"/>
          <w:b/>
        </w:rPr>
        <w:t>протокол № 7 от 25</w:t>
      </w:r>
      <w:r w:rsidR="004523A3">
        <w:rPr>
          <w:rFonts w:ascii="Times New Roman" w:hAnsi="Times New Roman" w:cs="Times New Roman"/>
          <w:b/>
        </w:rPr>
        <w:t xml:space="preserve"> </w:t>
      </w:r>
      <w:r w:rsidRPr="007A7680">
        <w:rPr>
          <w:rFonts w:ascii="Times New Roman" w:hAnsi="Times New Roman" w:cs="Times New Roman"/>
          <w:b/>
        </w:rPr>
        <w:t>января 2018г.</w:t>
      </w:r>
    </w:p>
    <w:p w:rsidR="00EA2059" w:rsidRPr="00EA2059" w:rsidRDefault="00EA2059" w:rsidP="00EA2059">
      <w:pPr>
        <w:spacing w:line="240" w:lineRule="auto"/>
        <w:rPr>
          <w:rFonts w:ascii="Times New Roman" w:hAnsi="Times New Roman" w:cs="Times New Roman"/>
          <w:i/>
          <w:color w:val="3366FF"/>
        </w:rPr>
      </w:pPr>
    </w:p>
    <w:p w:rsidR="00EA2059" w:rsidRPr="00282A28" w:rsidRDefault="00EA2059" w:rsidP="00EA20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Положение</w:t>
      </w:r>
    </w:p>
    <w:p w:rsidR="00EA2059" w:rsidRPr="00282A28" w:rsidRDefault="00EA2059" w:rsidP="00EA205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A28">
        <w:rPr>
          <w:rFonts w:ascii="Times New Roman" w:hAnsi="Times New Roman" w:cs="Times New Roman"/>
          <w:b/>
          <w:sz w:val="24"/>
          <w:szCs w:val="24"/>
        </w:rPr>
        <w:t xml:space="preserve">об оплате труда работников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"Коношская СШ имени Н.П.Лавёрова"</w:t>
      </w:r>
    </w:p>
    <w:p w:rsidR="00EA2059" w:rsidRPr="004079DE" w:rsidRDefault="00EA2059" w:rsidP="00EA20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9D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079DE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EA2059" w:rsidRPr="000845D1" w:rsidRDefault="00EA2059" w:rsidP="00EA205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</w:t>
      </w:r>
      <w:r w:rsidRPr="000845D1">
        <w:rPr>
          <w:rFonts w:ascii="Times New Roman" w:eastAsia="Calibri" w:hAnsi="Times New Roman" w:cs="Times New Roman"/>
          <w:sz w:val="24"/>
          <w:szCs w:val="24"/>
        </w:rPr>
        <w:t>Трудовым кодексом Российской Федерации</w:t>
      </w:r>
      <w:r w:rsidR="007A76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845D1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 муниципального образования «Коношски</w:t>
      </w:r>
      <w:r w:rsidR="007A7680">
        <w:rPr>
          <w:rFonts w:ascii="Times New Roman" w:eastAsia="Calibri" w:hAnsi="Times New Roman" w:cs="Times New Roman"/>
          <w:sz w:val="24"/>
          <w:szCs w:val="24"/>
        </w:rPr>
        <w:t>й</w:t>
      </w:r>
      <w:r w:rsidRPr="000845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от 2</w:t>
      </w:r>
      <w:r w:rsidR="007A7680">
        <w:rPr>
          <w:rFonts w:ascii="Times New Roman" w:eastAsia="Calibri" w:hAnsi="Times New Roman" w:cs="Times New Roman"/>
          <w:sz w:val="24"/>
          <w:szCs w:val="24"/>
        </w:rPr>
        <w:t xml:space="preserve">4.01.2018 г. № 28 "О внесении изменений в примерное положение об оплате труда работников муниципальных бюджетных и автономных учреждений, подведомственных управлению образования администрации муниципального образования </w:t>
      </w:r>
      <w:r w:rsidR="007A7680" w:rsidRPr="000845D1">
        <w:rPr>
          <w:rFonts w:ascii="Times New Roman" w:eastAsia="Calibri" w:hAnsi="Times New Roman" w:cs="Times New Roman"/>
          <w:sz w:val="24"/>
          <w:szCs w:val="24"/>
        </w:rPr>
        <w:t>«Коношски</w:t>
      </w:r>
      <w:r w:rsidR="007A7680">
        <w:rPr>
          <w:rFonts w:ascii="Times New Roman" w:eastAsia="Calibri" w:hAnsi="Times New Roman" w:cs="Times New Roman"/>
          <w:sz w:val="24"/>
          <w:szCs w:val="24"/>
        </w:rPr>
        <w:t>й</w:t>
      </w:r>
      <w:r w:rsidR="007A7680" w:rsidRPr="000845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</w:t>
      </w:r>
      <w:r w:rsidR="007A7680">
        <w:rPr>
          <w:rFonts w:ascii="Times New Roman" w:eastAsia="Calibri" w:hAnsi="Times New Roman" w:cs="Times New Roman"/>
          <w:sz w:val="24"/>
          <w:szCs w:val="24"/>
        </w:rPr>
        <w:t xml:space="preserve">, утверждённое постановлением администрации муниципального образования </w:t>
      </w:r>
      <w:r w:rsidR="007A7680" w:rsidRPr="000845D1">
        <w:rPr>
          <w:rFonts w:ascii="Times New Roman" w:eastAsia="Calibri" w:hAnsi="Times New Roman" w:cs="Times New Roman"/>
          <w:sz w:val="24"/>
          <w:szCs w:val="24"/>
        </w:rPr>
        <w:t>«Коношски</w:t>
      </w:r>
      <w:r w:rsidR="007A7680">
        <w:rPr>
          <w:rFonts w:ascii="Times New Roman" w:eastAsia="Calibri" w:hAnsi="Times New Roman" w:cs="Times New Roman"/>
          <w:sz w:val="24"/>
          <w:szCs w:val="24"/>
        </w:rPr>
        <w:t>й</w:t>
      </w:r>
      <w:r w:rsidR="007A7680" w:rsidRPr="000845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</w:t>
      </w:r>
      <w:r w:rsidR="00516188">
        <w:rPr>
          <w:rFonts w:ascii="Times New Roman" w:eastAsia="Calibri" w:hAnsi="Times New Roman" w:cs="Times New Roman"/>
          <w:sz w:val="24"/>
          <w:szCs w:val="24"/>
        </w:rPr>
        <w:t xml:space="preserve"> от 29 июня 2015 года № 441 (в редакции постановлений от 8.11.2016 № 609, от 17.11.2016 № 643, от 09.02.2017 № 65), постановлением администрации муниципального образования </w:t>
      </w:r>
      <w:r w:rsidR="007A76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>«Коношски</w:t>
      </w:r>
      <w:r w:rsidR="00516188">
        <w:rPr>
          <w:rFonts w:ascii="Times New Roman" w:eastAsia="Calibri" w:hAnsi="Times New Roman" w:cs="Times New Roman"/>
          <w:sz w:val="24"/>
          <w:szCs w:val="24"/>
        </w:rPr>
        <w:t>й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</w:t>
      </w:r>
      <w:r w:rsidR="00516188">
        <w:rPr>
          <w:rFonts w:ascii="Times New Roman" w:eastAsia="Calibri" w:hAnsi="Times New Roman" w:cs="Times New Roman"/>
          <w:sz w:val="24"/>
          <w:szCs w:val="24"/>
        </w:rPr>
        <w:t xml:space="preserve"> от 24.01.2018г. № 29 "О внесении изменений в Порядок определения размера оплаты труда руководителей муниципальных бюджетных и автономных учреждений, подведомственных управлению образования администрации муниципального образования 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>«Коношски</w:t>
      </w:r>
      <w:r w:rsidR="00516188">
        <w:rPr>
          <w:rFonts w:ascii="Times New Roman" w:eastAsia="Calibri" w:hAnsi="Times New Roman" w:cs="Times New Roman"/>
          <w:sz w:val="24"/>
          <w:szCs w:val="24"/>
        </w:rPr>
        <w:t>й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</w:t>
      </w:r>
      <w:r w:rsidR="00516188">
        <w:rPr>
          <w:rFonts w:ascii="Times New Roman" w:eastAsia="Calibri" w:hAnsi="Times New Roman" w:cs="Times New Roman"/>
          <w:sz w:val="24"/>
          <w:szCs w:val="24"/>
        </w:rPr>
        <w:t xml:space="preserve">, постановления администрации муниципального образования 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>«Коношски</w:t>
      </w:r>
      <w:r w:rsidR="00516188">
        <w:rPr>
          <w:rFonts w:ascii="Times New Roman" w:eastAsia="Calibri" w:hAnsi="Times New Roman" w:cs="Times New Roman"/>
          <w:sz w:val="24"/>
          <w:szCs w:val="24"/>
        </w:rPr>
        <w:t>й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</w:t>
      </w:r>
      <w:r w:rsidR="00516188">
        <w:rPr>
          <w:rFonts w:ascii="Times New Roman" w:eastAsia="Calibri" w:hAnsi="Times New Roman" w:cs="Times New Roman"/>
          <w:sz w:val="24"/>
          <w:szCs w:val="24"/>
        </w:rPr>
        <w:t xml:space="preserve"> от 24.01.2018г.№ 30 "О внесении изменений в Положение о системе оплаты труда работников муниципальных образовательных учреждений муниципального образования 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>«Коношски</w:t>
      </w:r>
      <w:r w:rsidR="00516188">
        <w:rPr>
          <w:rFonts w:ascii="Times New Roman" w:eastAsia="Calibri" w:hAnsi="Times New Roman" w:cs="Times New Roman"/>
          <w:sz w:val="24"/>
          <w:szCs w:val="24"/>
        </w:rPr>
        <w:t>й</w:t>
      </w:r>
      <w:r w:rsidR="00516188" w:rsidRPr="000845D1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</w:t>
      </w:r>
      <w:r w:rsidR="00516188">
        <w:rPr>
          <w:rFonts w:ascii="Times New Roman" w:eastAsia="Calibri" w:hAnsi="Times New Roman" w:cs="Times New Roman"/>
          <w:sz w:val="24"/>
          <w:szCs w:val="24"/>
        </w:rPr>
        <w:t xml:space="preserve"> (в редакции постановления от 8.11.2016 № 610) и определяет порядок установления системы оплаты труда работников муниципального бюджетного общеобразовательного учреждения "Коношская средняя школа имени Н.П.Лавёрова" (далее-учреждения), подведомственного управлению образования администрации муниципального образования "Коношский муниципальный район" (далее-управление образования), в том числе:</w:t>
      </w:r>
      <w:r w:rsidRPr="000845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2059" w:rsidRPr="000845D1" w:rsidRDefault="00EA2059" w:rsidP="00EA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порядок применения окладов (должностных окладов), ставок заработной платы работников муниципальных учреждений, повышающих коэффициентов к окладам;</w:t>
      </w:r>
    </w:p>
    <w:p w:rsidR="00EA2059" w:rsidRPr="000845D1" w:rsidRDefault="00EA2059" w:rsidP="00EA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перечень выплат компенсационного характера и порядок их применения;</w:t>
      </w:r>
    </w:p>
    <w:p w:rsidR="00EA2059" w:rsidRPr="000845D1" w:rsidRDefault="00EA2059" w:rsidP="00EA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перечень выплат стимулирующего характера и порядок их применения;</w:t>
      </w:r>
    </w:p>
    <w:p w:rsidR="00EA2059" w:rsidRPr="000845D1" w:rsidRDefault="00EA2059" w:rsidP="00EA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перечень выплат социального характера и порядок их применения;</w:t>
      </w:r>
    </w:p>
    <w:p w:rsidR="00EA2059" w:rsidRPr="000845D1" w:rsidRDefault="00EA2059" w:rsidP="00EA205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особе</w:t>
      </w:r>
      <w:r w:rsidR="00364C02">
        <w:rPr>
          <w:rFonts w:ascii="Times New Roman" w:hAnsi="Times New Roman" w:cs="Times New Roman"/>
          <w:sz w:val="24"/>
          <w:szCs w:val="24"/>
        </w:rPr>
        <w:t>нности оплаты труда руководителя, заместителей руководителя</w:t>
      </w:r>
      <w:r w:rsidRPr="000845D1">
        <w:rPr>
          <w:rFonts w:ascii="Times New Roman" w:hAnsi="Times New Roman" w:cs="Times New Roman"/>
          <w:sz w:val="24"/>
          <w:szCs w:val="24"/>
        </w:rPr>
        <w:t>, гл</w:t>
      </w:r>
      <w:r w:rsidR="00364C02">
        <w:rPr>
          <w:rFonts w:ascii="Times New Roman" w:hAnsi="Times New Roman" w:cs="Times New Roman"/>
          <w:sz w:val="24"/>
          <w:szCs w:val="24"/>
        </w:rPr>
        <w:t>авного бухгалтера</w:t>
      </w:r>
      <w:r w:rsidR="00A42C22">
        <w:rPr>
          <w:rFonts w:ascii="Times New Roman" w:hAnsi="Times New Roman" w:cs="Times New Roman"/>
          <w:sz w:val="24"/>
          <w:szCs w:val="24"/>
        </w:rPr>
        <w:t xml:space="preserve"> и заместителя</w:t>
      </w:r>
      <w:r w:rsidRPr="000845D1">
        <w:rPr>
          <w:rFonts w:ascii="Times New Roman" w:hAnsi="Times New Roman" w:cs="Times New Roman"/>
          <w:sz w:val="24"/>
          <w:szCs w:val="24"/>
        </w:rPr>
        <w:t xml:space="preserve"> главн</w:t>
      </w:r>
      <w:r w:rsidR="00A42C22">
        <w:rPr>
          <w:rFonts w:ascii="Times New Roman" w:hAnsi="Times New Roman" w:cs="Times New Roman"/>
          <w:sz w:val="24"/>
          <w:szCs w:val="24"/>
        </w:rPr>
        <w:t>ого бухгалтера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A42C22">
        <w:rPr>
          <w:rFonts w:ascii="Times New Roman" w:hAnsi="Times New Roman" w:cs="Times New Roman"/>
          <w:sz w:val="24"/>
          <w:szCs w:val="24"/>
        </w:rPr>
        <w:t>учреждения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EA2059" w:rsidRPr="000845D1" w:rsidRDefault="00EA2059" w:rsidP="00EA205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1.2. Система оплаты труда работников муниципального учреждения устанавливается положением о системе оплаты труда работников этого муниципального </w:t>
      </w:r>
      <w:r w:rsidRPr="000845D1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 (далее – положение о системе оплаты труда работников муниципального учреждения), утверждаемым руководителем муниципального учреждения с учетом мнения выборного органа первичной профсоюзной организации  этого муниципального учреждения или иного представительного органа работников муниципального учреждения (при их наличии) в порядке, предусмотренном трудовым законодательством. </w:t>
      </w:r>
    </w:p>
    <w:p w:rsidR="00EA2059" w:rsidRPr="000845D1" w:rsidRDefault="00EA2059" w:rsidP="00EA205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Коллективные договоры, соглашения могут содержать требования к положению о системе оплаты труда работников муниципального учреждения, не противоречащие нормативным правовым актам Российской Федерации, Архангельской области и нормативным правовым актам муниципального образования «Коношский муниципальный район».</w:t>
      </w:r>
    </w:p>
    <w:p w:rsidR="00CB7C34" w:rsidRDefault="00EA2059" w:rsidP="00EA2059">
      <w:pPr>
        <w:pStyle w:val="ConsPlusNormal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1.3.Система оплаты труда работников муниципального учреждения</w:t>
      </w:r>
      <w:r w:rsidR="001819D2">
        <w:rPr>
          <w:rFonts w:ascii="Times New Roman" w:hAnsi="Times New Roman" w:cs="Times New Roman"/>
          <w:sz w:val="24"/>
          <w:szCs w:val="24"/>
        </w:rPr>
        <w:t xml:space="preserve"> устанавливае</w:t>
      </w:r>
      <w:r w:rsidRPr="000845D1">
        <w:rPr>
          <w:rFonts w:ascii="Times New Roman" w:hAnsi="Times New Roman" w:cs="Times New Roman"/>
          <w:sz w:val="24"/>
          <w:szCs w:val="24"/>
        </w:rPr>
        <w:t>тся с учетом:</w:t>
      </w:r>
      <w:r w:rsidR="00CB7C34" w:rsidRPr="00CB7C3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EA2059" w:rsidRPr="000845D1" w:rsidRDefault="00CB7C34" w:rsidP="00EA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0845D1">
        <w:rPr>
          <w:rFonts w:ascii="Times New Roman" w:hAnsi="Times New Roman" w:cs="Times New Roman"/>
          <w:spacing w:val="-4"/>
          <w:sz w:val="24"/>
          <w:szCs w:val="24"/>
        </w:rPr>
        <w:t>единого тарифно-квалификационного справочника</w:t>
      </w:r>
      <w:r w:rsidRPr="000845D1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1819D2">
        <w:rPr>
          <w:rFonts w:ascii="Times New Roman" w:hAnsi="Times New Roman" w:cs="Times New Roman"/>
          <w:sz w:val="24"/>
          <w:szCs w:val="24"/>
        </w:rPr>
        <w:t>и профессий рабочих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EA2059" w:rsidRPr="000845D1" w:rsidRDefault="00CB7C34" w:rsidP="00EA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EA2059" w:rsidRPr="000845D1">
        <w:rPr>
          <w:rFonts w:ascii="Times New Roman" w:hAnsi="Times New Roman" w:cs="Times New Roman"/>
          <w:spacing w:val="-6"/>
          <w:sz w:val="24"/>
          <w:szCs w:val="24"/>
        </w:rPr>
        <w:t>единого квалификационного справочника должностей руководителей</w:t>
      </w:r>
      <w:r w:rsidR="00EA2059" w:rsidRPr="000845D1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PersonName">
        <w:r w:rsidR="00EA2059" w:rsidRPr="000845D1">
          <w:rPr>
            <w:rFonts w:ascii="Times New Roman" w:hAnsi="Times New Roman" w:cs="Times New Roman"/>
            <w:spacing w:val="-4"/>
            <w:sz w:val="24"/>
            <w:szCs w:val="24"/>
          </w:rPr>
          <w:t>спец</w:t>
        </w:r>
      </w:smartTag>
      <w:r w:rsidR="00EA2059" w:rsidRPr="000845D1">
        <w:rPr>
          <w:rFonts w:ascii="Times New Roman" w:hAnsi="Times New Roman" w:cs="Times New Roman"/>
          <w:spacing w:val="-4"/>
          <w:sz w:val="24"/>
          <w:szCs w:val="24"/>
        </w:rPr>
        <w:t>иалистов и служащих</w:t>
      </w:r>
      <w:r w:rsidR="00EA2059" w:rsidRPr="000845D1">
        <w:rPr>
          <w:rFonts w:ascii="Times New Roman" w:hAnsi="Times New Roman" w:cs="Times New Roman"/>
          <w:sz w:val="24"/>
          <w:szCs w:val="24"/>
        </w:rPr>
        <w:t>;</w:t>
      </w:r>
    </w:p>
    <w:p w:rsidR="00EA2059" w:rsidRPr="000845D1" w:rsidRDefault="00CB7C34" w:rsidP="00EA2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2059" w:rsidRPr="000845D1">
        <w:rPr>
          <w:rFonts w:ascii="Times New Roman" w:hAnsi="Times New Roman" w:cs="Times New Roman"/>
          <w:sz w:val="24"/>
          <w:szCs w:val="24"/>
        </w:rPr>
        <w:t xml:space="preserve"> государственных гарантий по оплате труда;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845D1">
        <w:rPr>
          <w:rFonts w:ascii="Times New Roman" w:hAnsi="Times New Roman" w:cs="Times New Roman"/>
          <w:sz w:val="24"/>
          <w:szCs w:val="24"/>
        </w:rPr>
        <w:t>минимальных окладов (должностных окладов), ставок заработной платы по профессиональным квалификационным группам;</w:t>
      </w:r>
    </w:p>
    <w:p w:rsidR="00E96412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hyperlink r:id="rId8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о системе оплаты труда работников муниципальных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«Коношский муниципальный район», утвержденного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«Коношский муниципальный район» от </w:t>
      </w:r>
      <w:r>
        <w:rPr>
          <w:rFonts w:ascii="Times New Roman" w:hAnsi="Times New Roman" w:cs="Times New Roman"/>
          <w:sz w:val="24"/>
          <w:szCs w:val="24"/>
        </w:rPr>
        <w:t>29 июня 2015</w:t>
      </w:r>
      <w:r w:rsidRPr="000845D1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441,</w:t>
      </w:r>
      <w:r w:rsidRPr="000845D1">
        <w:rPr>
          <w:rFonts w:ascii="Times New Roman" w:hAnsi="Times New Roman" w:cs="Times New Roman"/>
          <w:sz w:val="24"/>
          <w:szCs w:val="24"/>
        </w:rPr>
        <w:t xml:space="preserve"> а также настоящего Положения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412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-постановлением администрации муниципального образования </w:t>
      </w:r>
      <w:r w:rsidRPr="000845D1">
        <w:rPr>
          <w:rFonts w:ascii="Times New Roman" w:hAnsi="Times New Roman" w:cs="Times New Roman"/>
          <w:sz w:val="24"/>
          <w:szCs w:val="24"/>
        </w:rPr>
        <w:t>«Коношский муниципальный район»</w:t>
      </w:r>
      <w:r>
        <w:rPr>
          <w:rFonts w:ascii="Times New Roman" w:hAnsi="Times New Roman" w:cs="Times New Roman"/>
          <w:sz w:val="24"/>
          <w:szCs w:val="24"/>
        </w:rPr>
        <w:t xml:space="preserve"> от 22.01.2015г. № 23 "Об утверждении показателей эффективности деятельности муниципальных образовательных организаций, находящихся в ведении управления образования администрации муниципального образования </w:t>
      </w:r>
      <w:r w:rsidRPr="000845D1">
        <w:rPr>
          <w:rFonts w:ascii="Times New Roman" w:hAnsi="Times New Roman" w:cs="Times New Roman"/>
          <w:sz w:val="24"/>
          <w:szCs w:val="24"/>
        </w:rPr>
        <w:t>«Коношский муниципальный район»</w:t>
      </w:r>
      <w:r>
        <w:rPr>
          <w:rFonts w:ascii="Times New Roman" w:hAnsi="Times New Roman" w:cs="Times New Roman"/>
          <w:sz w:val="24"/>
          <w:szCs w:val="24"/>
        </w:rPr>
        <w:t>, их руководителей и отдельных категорий работников;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845D1">
        <w:rPr>
          <w:rFonts w:ascii="Times New Roman" w:hAnsi="Times New Roman" w:cs="Times New Roman"/>
          <w:sz w:val="24"/>
          <w:szCs w:val="24"/>
        </w:rPr>
        <w:t>рекомендаций Российской трехсторонней комиссии по регулированию социально-трудовых отношений;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845D1">
        <w:rPr>
          <w:rFonts w:ascii="Times New Roman" w:hAnsi="Times New Roman" w:cs="Times New Roman"/>
          <w:sz w:val="24"/>
          <w:szCs w:val="24"/>
        </w:rPr>
        <w:t xml:space="preserve">мнения </w:t>
      </w: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организации работников</w:t>
      </w:r>
      <w:r w:rsidRPr="000845D1">
        <w:rPr>
          <w:rFonts w:ascii="Times New Roman" w:hAnsi="Times New Roman" w:cs="Times New Roman"/>
          <w:sz w:val="24"/>
          <w:szCs w:val="24"/>
        </w:rPr>
        <w:t>.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1.4. Система оплаты труда работников муниципального</w:t>
      </w:r>
      <w:r w:rsidR="00CD6903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включает в себя: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оклады (должностные оклады), ставки заработной платы работников, повышающие коэффициенты к окладам;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выплаты компенсационного характера (компенсационные выплаты);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выплаты стимулирующего характера (стимулирующие выплаты).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1.5. Выплаты социального характера (социальные выплаты) не входят в систему оплаты труда работников муниципального учреждения, но могут начисляться за счет экономии фонда оплаты труда муниципального </w:t>
      </w:r>
      <w:r w:rsidR="000B1BE8">
        <w:rPr>
          <w:rFonts w:ascii="Times New Roman" w:hAnsi="Times New Roman" w:cs="Times New Roman"/>
          <w:sz w:val="24"/>
          <w:szCs w:val="24"/>
        </w:rPr>
        <w:t xml:space="preserve">бюджетного общеобразовательного </w:t>
      </w:r>
      <w:r w:rsidRPr="000845D1">
        <w:rPr>
          <w:rFonts w:ascii="Times New Roman" w:hAnsi="Times New Roman" w:cs="Times New Roman"/>
          <w:sz w:val="24"/>
          <w:szCs w:val="24"/>
        </w:rPr>
        <w:t xml:space="preserve">учреждения в соответствии с </w:t>
      </w:r>
      <w:hyperlink r:id="rId9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9 настоящего Положения.  </w:t>
      </w:r>
    </w:p>
    <w:p w:rsidR="00E96412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1.6.Основания  установления (применения) различных видов выплат в системе оплаты труда работников муниципального</w:t>
      </w:r>
      <w:r w:rsidR="000B1BE8" w:rsidRPr="000B1BE8">
        <w:rPr>
          <w:rFonts w:ascii="Times New Roman" w:hAnsi="Times New Roman" w:cs="Times New Roman"/>
          <w:sz w:val="24"/>
          <w:szCs w:val="24"/>
        </w:rPr>
        <w:t xml:space="preserve"> </w:t>
      </w:r>
      <w:r w:rsidR="000B1BE8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не должны дублировать друг друга.</w:t>
      </w:r>
    </w:p>
    <w:p w:rsidR="000B1BE8" w:rsidRPr="000845D1" w:rsidRDefault="000B1BE8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Pr="000B1BE8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Выплаты, не предусмотренные положением о системе оплаты труда работников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признаются нецелевыми.</w:t>
      </w:r>
    </w:p>
    <w:p w:rsidR="00E96412" w:rsidRPr="000845D1" w:rsidRDefault="00E96412" w:rsidP="00E96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1.</w:t>
      </w:r>
      <w:r w:rsidR="000B1BE8">
        <w:rPr>
          <w:rFonts w:ascii="Times New Roman" w:hAnsi="Times New Roman" w:cs="Times New Roman"/>
          <w:sz w:val="24"/>
          <w:szCs w:val="24"/>
        </w:rPr>
        <w:t>8</w:t>
      </w:r>
      <w:r w:rsidRPr="000845D1">
        <w:rPr>
          <w:rFonts w:ascii="Times New Roman" w:hAnsi="Times New Roman" w:cs="Times New Roman"/>
          <w:sz w:val="24"/>
          <w:szCs w:val="24"/>
        </w:rPr>
        <w:t>. Заработная плата работников муниципального учреждения максимальным размером не ограничивается.</w:t>
      </w:r>
    </w:p>
    <w:p w:rsidR="00E96412" w:rsidRPr="000845D1" w:rsidRDefault="00E96412" w:rsidP="00E9641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Месячная заработная плата работника, полностью отработавшего за этот период нормы рабочего времени и выполнившего норму труда (трудовые обязанности</w:t>
      </w:r>
      <w:r w:rsidR="000B1BE8">
        <w:rPr>
          <w:rFonts w:ascii="Times New Roman" w:hAnsi="Times New Roman" w:cs="Times New Roman"/>
          <w:sz w:val="24"/>
          <w:szCs w:val="24"/>
        </w:rPr>
        <w:t xml:space="preserve"> по </w:t>
      </w:r>
      <w:r w:rsidR="000B1BE8">
        <w:rPr>
          <w:rFonts w:ascii="Times New Roman" w:hAnsi="Times New Roman" w:cs="Times New Roman"/>
          <w:sz w:val="24"/>
          <w:szCs w:val="24"/>
        </w:rPr>
        <w:lastRenderedPageBreak/>
        <w:t>эффективному контракту</w:t>
      </w:r>
      <w:r w:rsidRPr="000845D1">
        <w:rPr>
          <w:rFonts w:ascii="Times New Roman" w:hAnsi="Times New Roman" w:cs="Times New Roman"/>
          <w:sz w:val="24"/>
          <w:szCs w:val="24"/>
        </w:rPr>
        <w:t>),</w:t>
      </w:r>
      <w:r w:rsidR="000B1BE8">
        <w:rPr>
          <w:rFonts w:ascii="Times New Roman" w:hAnsi="Times New Roman" w:cs="Times New Roman"/>
          <w:sz w:val="24"/>
          <w:szCs w:val="24"/>
        </w:rPr>
        <w:t xml:space="preserve"> согласно соглашения по учреждению</w:t>
      </w:r>
      <w:r w:rsidRPr="000845D1">
        <w:rPr>
          <w:rFonts w:ascii="Times New Roman" w:hAnsi="Times New Roman" w:cs="Times New Roman"/>
          <w:sz w:val="24"/>
          <w:szCs w:val="24"/>
        </w:rPr>
        <w:t xml:space="preserve"> не может быть ниже минимальной заработной платы в Архангельской области.</w:t>
      </w:r>
    </w:p>
    <w:p w:rsidR="00E96412" w:rsidRPr="000845D1" w:rsidRDefault="00E96412" w:rsidP="000B1BE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1.</w:t>
      </w:r>
      <w:r w:rsidR="000B1BE8">
        <w:rPr>
          <w:rFonts w:ascii="Times New Roman" w:hAnsi="Times New Roman" w:cs="Times New Roman"/>
          <w:sz w:val="24"/>
          <w:szCs w:val="24"/>
        </w:rPr>
        <w:t>9</w:t>
      </w:r>
      <w:r w:rsidRPr="000845D1">
        <w:rPr>
          <w:rFonts w:ascii="Times New Roman" w:hAnsi="Times New Roman" w:cs="Times New Roman"/>
          <w:sz w:val="24"/>
          <w:szCs w:val="24"/>
        </w:rPr>
        <w:t xml:space="preserve">.Оплата труда работников, занятых по совместительству, </w:t>
      </w:r>
      <w:r w:rsidR="000B1BE8">
        <w:rPr>
          <w:rFonts w:ascii="Times New Roman" w:hAnsi="Times New Roman" w:cs="Times New Roman"/>
          <w:sz w:val="24"/>
          <w:szCs w:val="24"/>
        </w:rPr>
        <w:t xml:space="preserve">по замещаемым должностям, без занятия штатной должности, на условиях </w:t>
      </w:r>
      <w:r w:rsidRPr="000845D1">
        <w:rPr>
          <w:rFonts w:ascii="Times New Roman" w:hAnsi="Times New Roman" w:cs="Times New Roman"/>
          <w:sz w:val="24"/>
          <w:szCs w:val="24"/>
        </w:rPr>
        <w:t xml:space="preserve"> неполного рабочего</w:t>
      </w:r>
      <w:r w:rsidR="000B1BE8">
        <w:rPr>
          <w:rFonts w:ascii="Times New Roman" w:hAnsi="Times New Roman" w:cs="Times New Roman"/>
          <w:sz w:val="24"/>
          <w:szCs w:val="24"/>
        </w:rPr>
        <w:t xml:space="preserve"> дня или неполной рабочей недели производится</w:t>
      </w:r>
      <w:r w:rsidRPr="000845D1">
        <w:rPr>
          <w:rFonts w:ascii="Times New Roman" w:hAnsi="Times New Roman" w:cs="Times New Roman"/>
          <w:sz w:val="24"/>
          <w:szCs w:val="24"/>
        </w:rPr>
        <w:t xml:space="preserve"> пропорционально отработанному времени</w:t>
      </w:r>
      <w:r w:rsidR="000B1BE8">
        <w:rPr>
          <w:rFonts w:ascii="Times New Roman" w:hAnsi="Times New Roman" w:cs="Times New Roman"/>
          <w:sz w:val="24"/>
          <w:szCs w:val="24"/>
        </w:rPr>
        <w:t xml:space="preserve"> исходя из должностного оклада по занимаемой должности, а также выплат компенсационного и стимулирующего характера, предусмотренных действующими нормативными актами.</w:t>
      </w:r>
      <w:r w:rsidRPr="000845D1">
        <w:rPr>
          <w:rFonts w:ascii="Times New Roman" w:hAnsi="Times New Roman" w:cs="Times New Roman"/>
          <w:sz w:val="24"/>
          <w:szCs w:val="24"/>
        </w:rPr>
        <w:t>. Определение размеров заработной платы по основной должности,</w:t>
      </w:r>
      <w:r w:rsidR="000B1BE8">
        <w:rPr>
          <w:rFonts w:ascii="Times New Roman" w:hAnsi="Times New Roman" w:cs="Times New Roman"/>
          <w:sz w:val="24"/>
          <w:szCs w:val="24"/>
        </w:rPr>
        <w:t xml:space="preserve"> и замещаемой должностям (видам работ),</w:t>
      </w:r>
      <w:r w:rsidRPr="000845D1">
        <w:rPr>
          <w:rFonts w:ascii="Times New Roman" w:hAnsi="Times New Roman" w:cs="Times New Roman"/>
          <w:sz w:val="24"/>
          <w:szCs w:val="24"/>
        </w:rPr>
        <w:t xml:space="preserve"> а также по должности, занимаемой в порядке совместительства, </w:t>
      </w:r>
      <w:r w:rsidR="000B1BE8">
        <w:rPr>
          <w:rFonts w:ascii="Times New Roman" w:hAnsi="Times New Roman" w:cs="Times New Roman"/>
          <w:sz w:val="24"/>
          <w:szCs w:val="24"/>
        </w:rPr>
        <w:t>производится</w:t>
      </w:r>
      <w:r w:rsidRPr="000845D1">
        <w:rPr>
          <w:rFonts w:ascii="Times New Roman" w:hAnsi="Times New Roman" w:cs="Times New Roman"/>
          <w:sz w:val="24"/>
          <w:szCs w:val="24"/>
        </w:rPr>
        <w:t xml:space="preserve"> р</w:t>
      </w:r>
      <w:r w:rsidR="000B1BE8">
        <w:rPr>
          <w:rFonts w:ascii="Times New Roman" w:hAnsi="Times New Roman" w:cs="Times New Roman"/>
          <w:sz w:val="24"/>
          <w:szCs w:val="24"/>
        </w:rPr>
        <w:t>аздельно по каждой из должности(виду работ)</w:t>
      </w:r>
      <w:r w:rsidRPr="000845D1">
        <w:rPr>
          <w:rFonts w:ascii="Times New Roman" w:hAnsi="Times New Roman" w:cs="Times New Roman"/>
          <w:sz w:val="24"/>
          <w:szCs w:val="24"/>
        </w:rPr>
        <w:t>.</w:t>
      </w:r>
    </w:p>
    <w:p w:rsidR="00E96412" w:rsidRPr="000845D1" w:rsidRDefault="00E96412" w:rsidP="000B1BE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1.10.Фонд оплаты труда</w:t>
      </w:r>
      <w:r w:rsidR="00710299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Pr="000845D1">
        <w:rPr>
          <w:rFonts w:ascii="Times New Roman" w:hAnsi="Times New Roman" w:cs="Times New Roman"/>
          <w:sz w:val="24"/>
          <w:szCs w:val="24"/>
        </w:rPr>
        <w:t xml:space="preserve"> работников муниципального</w:t>
      </w:r>
      <w:r w:rsidR="00B538B0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формируется на финансовый год</w:t>
      </w:r>
      <w:r w:rsidR="00B538B0">
        <w:rPr>
          <w:rFonts w:ascii="Times New Roman" w:hAnsi="Times New Roman" w:cs="Times New Roman"/>
          <w:sz w:val="24"/>
          <w:szCs w:val="24"/>
        </w:rPr>
        <w:t xml:space="preserve"> согласно соглашения, определяющего порядок и условия предоставления учредителем субсидии</w:t>
      </w:r>
      <w:r w:rsidR="00B538B0" w:rsidRPr="00B538B0">
        <w:rPr>
          <w:rFonts w:ascii="Times New Roman" w:hAnsi="Times New Roman" w:cs="Times New Roman"/>
          <w:sz w:val="24"/>
          <w:szCs w:val="24"/>
        </w:rPr>
        <w:t xml:space="preserve"> </w:t>
      </w:r>
      <w:r w:rsidR="00B538B0" w:rsidRPr="000845D1">
        <w:rPr>
          <w:rFonts w:ascii="Times New Roman" w:hAnsi="Times New Roman" w:cs="Times New Roman"/>
          <w:sz w:val="24"/>
          <w:szCs w:val="24"/>
        </w:rPr>
        <w:t>муниципальному</w:t>
      </w:r>
      <w:r w:rsidR="00B538B0">
        <w:rPr>
          <w:rFonts w:ascii="Times New Roman" w:hAnsi="Times New Roman" w:cs="Times New Roman"/>
          <w:sz w:val="24"/>
          <w:szCs w:val="24"/>
        </w:rPr>
        <w:t xml:space="preserve"> бюджетному общеобразовательному</w:t>
      </w:r>
      <w:r w:rsidR="00B538B0" w:rsidRPr="000845D1">
        <w:rPr>
          <w:rFonts w:ascii="Times New Roman" w:hAnsi="Times New Roman" w:cs="Times New Roman"/>
          <w:sz w:val="24"/>
          <w:szCs w:val="24"/>
        </w:rPr>
        <w:t xml:space="preserve"> учреждению</w:t>
      </w:r>
      <w:r w:rsidR="00B538B0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 xml:space="preserve">из бюджета </w:t>
      </w:r>
      <w:r w:rsidR="00B538B0">
        <w:rPr>
          <w:rFonts w:ascii="Times New Roman" w:hAnsi="Times New Roman" w:cs="Times New Roman"/>
          <w:sz w:val="24"/>
          <w:szCs w:val="24"/>
        </w:rPr>
        <w:t xml:space="preserve">МО </w:t>
      </w:r>
      <w:r w:rsidRPr="000845D1">
        <w:rPr>
          <w:rFonts w:ascii="Times New Roman" w:hAnsi="Times New Roman" w:cs="Times New Roman"/>
          <w:sz w:val="24"/>
          <w:szCs w:val="24"/>
        </w:rPr>
        <w:t>«Коношский муниципальный район»,</w:t>
      </w:r>
      <w:r w:rsidR="00B538B0">
        <w:rPr>
          <w:rFonts w:ascii="Times New Roman" w:hAnsi="Times New Roman" w:cs="Times New Roman"/>
          <w:sz w:val="24"/>
          <w:szCs w:val="24"/>
        </w:rPr>
        <w:t xml:space="preserve"> на финансовое обеспечение выполнения муниципального задания на оказание муниципальной услуги (выполнение работ) учреждением и </w:t>
      </w:r>
      <w:r w:rsidRPr="000845D1">
        <w:rPr>
          <w:rFonts w:ascii="Times New Roman" w:hAnsi="Times New Roman" w:cs="Times New Roman"/>
          <w:sz w:val="24"/>
          <w:szCs w:val="24"/>
        </w:rPr>
        <w:t>поступающих от приносящей доход деятельности</w:t>
      </w:r>
      <w:r w:rsidR="00B538B0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0845D1">
        <w:rPr>
          <w:rFonts w:ascii="Times New Roman" w:hAnsi="Times New Roman" w:cs="Times New Roman"/>
          <w:sz w:val="24"/>
          <w:szCs w:val="24"/>
        </w:rPr>
        <w:t>.</w:t>
      </w:r>
    </w:p>
    <w:p w:rsidR="00E96412" w:rsidRPr="000845D1" w:rsidRDefault="00E96412" w:rsidP="000B1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Объем фонда оплаты труда работников муниципального</w:t>
      </w:r>
      <w:r w:rsidR="00370561" w:rsidRPr="00370561">
        <w:rPr>
          <w:rFonts w:ascii="Times New Roman" w:hAnsi="Times New Roman" w:cs="Times New Roman"/>
          <w:sz w:val="24"/>
          <w:szCs w:val="24"/>
        </w:rPr>
        <w:t xml:space="preserve"> </w:t>
      </w:r>
      <w:r w:rsidR="00370561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не уменьшается по результатам проведения оптимизации штатной численности работников муниципального</w:t>
      </w:r>
      <w:r w:rsidR="00370561" w:rsidRPr="00370561">
        <w:rPr>
          <w:rFonts w:ascii="Times New Roman" w:hAnsi="Times New Roman" w:cs="Times New Roman"/>
          <w:sz w:val="24"/>
          <w:szCs w:val="24"/>
        </w:rPr>
        <w:t xml:space="preserve"> </w:t>
      </w:r>
      <w:r w:rsidR="00370561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если не был сокращен объем муниципальных услуг (работ), оказываемых (выполняемых) муниципальным</w:t>
      </w:r>
      <w:r w:rsidR="00370561" w:rsidRPr="00370561">
        <w:rPr>
          <w:rFonts w:ascii="Times New Roman" w:hAnsi="Times New Roman" w:cs="Times New Roman"/>
          <w:sz w:val="24"/>
          <w:szCs w:val="24"/>
        </w:rPr>
        <w:t xml:space="preserve"> </w:t>
      </w:r>
      <w:r w:rsidR="00370561">
        <w:rPr>
          <w:rFonts w:ascii="Times New Roman" w:hAnsi="Times New Roman" w:cs="Times New Roman"/>
          <w:sz w:val="24"/>
          <w:szCs w:val="24"/>
        </w:rPr>
        <w:t>бюджетным общеобразовательным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учреждением. В этом случае средства, высвобожденные по результатам проведения оптимизации штатной численности работников муниципального</w:t>
      </w:r>
      <w:r w:rsidR="00370561" w:rsidRPr="00370561">
        <w:rPr>
          <w:rFonts w:ascii="Times New Roman" w:hAnsi="Times New Roman" w:cs="Times New Roman"/>
          <w:sz w:val="24"/>
          <w:szCs w:val="24"/>
        </w:rPr>
        <w:t xml:space="preserve"> </w:t>
      </w:r>
      <w:r w:rsidR="00370561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направляются на выплаты стимулирующего характера.</w:t>
      </w:r>
    </w:p>
    <w:p w:rsidR="00E96412" w:rsidRPr="000845D1" w:rsidRDefault="00E96412" w:rsidP="000B1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1.11.В муниципальных </w:t>
      </w:r>
      <w:r w:rsidR="004047EA">
        <w:rPr>
          <w:rFonts w:ascii="Times New Roman" w:hAnsi="Times New Roman" w:cs="Times New Roman"/>
          <w:sz w:val="24"/>
          <w:szCs w:val="24"/>
        </w:rPr>
        <w:t>бюджетных общеобразовательных</w:t>
      </w:r>
      <w:r w:rsidR="004047EA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учреждениях средний рост заработной платы работников, занимающих должности руководителя, заместителя руководителя, главного бухгалтера и заместителя главного бухгалтера муниципального учреждения,  в течение финансового года не должен превышать средний рост заработной платы остального персонала в течение того же финансового года.</w:t>
      </w:r>
    </w:p>
    <w:p w:rsidR="000B1BE8" w:rsidRPr="004047EA" w:rsidRDefault="00E96412" w:rsidP="004047EA">
      <w:pPr>
        <w:spacing w:line="240" w:lineRule="auto"/>
      </w:pPr>
      <w:r w:rsidRPr="000845D1">
        <w:rPr>
          <w:rFonts w:ascii="Times New Roman" w:hAnsi="Times New Roman" w:cs="Times New Roman"/>
          <w:sz w:val="24"/>
          <w:szCs w:val="24"/>
        </w:rPr>
        <w:t xml:space="preserve">1.12. Тарификационные списки и </w:t>
      </w:r>
      <w:r w:rsidR="004047EA">
        <w:rPr>
          <w:rFonts w:ascii="Times New Roman" w:hAnsi="Times New Roman" w:cs="Times New Roman"/>
          <w:sz w:val="24"/>
          <w:szCs w:val="24"/>
        </w:rPr>
        <w:t>штатные расписания муниципального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4047EA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4047EA">
        <w:rPr>
          <w:rFonts w:ascii="Times New Roman" w:hAnsi="Times New Roman" w:cs="Times New Roman"/>
          <w:sz w:val="24"/>
          <w:szCs w:val="24"/>
        </w:rPr>
        <w:t>я</w:t>
      </w:r>
      <w:r w:rsidR="004047EA">
        <w:t xml:space="preserve"> </w:t>
      </w:r>
      <w:r w:rsidR="000B1BE8" w:rsidRPr="000845D1">
        <w:rPr>
          <w:rFonts w:ascii="Times New Roman" w:hAnsi="Times New Roman" w:cs="Times New Roman"/>
          <w:sz w:val="24"/>
          <w:szCs w:val="24"/>
        </w:rPr>
        <w:t>относятся к локальным нормативным актам муниципального</w:t>
      </w:r>
      <w:r w:rsidR="004047EA" w:rsidRPr="004047EA">
        <w:rPr>
          <w:rFonts w:ascii="Times New Roman" w:hAnsi="Times New Roman" w:cs="Times New Roman"/>
          <w:sz w:val="24"/>
          <w:szCs w:val="24"/>
        </w:rPr>
        <w:t xml:space="preserve"> </w:t>
      </w:r>
      <w:r w:rsidR="004047EA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0B1BE8" w:rsidRPr="000845D1">
        <w:rPr>
          <w:rFonts w:ascii="Times New Roman" w:hAnsi="Times New Roman" w:cs="Times New Roman"/>
          <w:sz w:val="24"/>
          <w:szCs w:val="24"/>
        </w:rPr>
        <w:t xml:space="preserve"> учреждения, содержащим нормы трудового права.</w:t>
      </w:r>
    </w:p>
    <w:p w:rsidR="000B1BE8" w:rsidRPr="000845D1" w:rsidRDefault="000B1BE8" w:rsidP="000B1BE8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</w:t>
      </w:r>
      <w:r w:rsidR="004D1C79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4D1C79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 утверждает их приказами с учётом мотивированного мнения выборного профсоюзного органа первичной профсоюзной организации</w:t>
      </w:r>
      <w:r w:rsidRPr="000845D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B1BE8" w:rsidRPr="000845D1" w:rsidRDefault="000B1BE8" w:rsidP="000B1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Со штатным расписанием и тарификационными списками работники муниципального</w:t>
      </w:r>
      <w:r w:rsidR="004D1C79" w:rsidRPr="004D1C79">
        <w:rPr>
          <w:rFonts w:ascii="Times New Roman" w:hAnsi="Times New Roman" w:cs="Times New Roman"/>
          <w:sz w:val="24"/>
          <w:szCs w:val="24"/>
        </w:rPr>
        <w:t xml:space="preserve"> </w:t>
      </w:r>
      <w:r w:rsidR="004D1C79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знакомятся под роспись с указанием даты их ознакомления.</w:t>
      </w:r>
    </w:p>
    <w:p w:rsidR="000B1BE8" w:rsidRPr="000845D1" w:rsidRDefault="000B1BE8" w:rsidP="000B1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         1.13 Ответственность за правильное и своевременное составление штатного расписания, тарификационных списков, а также их финансовое обеспечение несет руководитель муниципального</w:t>
      </w:r>
      <w:r w:rsidR="004D1C79" w:rsidRPr="004D1C79">
        <w:rPr>
          <w:rFonts w:ascii="Times New Roman" w:hAnsi="Times New Roman" w:cs="Times New Roman"/>
          <w:sz w:val="24"/>
          <w:szCs w:val="24"/>
        </w:rPr>
        <w:t xml:space="preserve"> </w:t>
      </w:r>
      <w:r w:rsidR="004D1C79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553DC8" w:rsidRPr="000845D1" w:rsidRDefault="00553DC8" w:rsidP="00553D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1.14. Численный состав работников муниципального бюджетного общеобразовательного учреждения должен быть достаточным для гарантий выполнения муниципального задания, установленного учреждению.</w:t>
      </w:r>
    </w:p>
    <w:p w:rsidR="00710299" w:rsidRDefault="000B1BE8" w:rsidP="007102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.</w:t>
      </w:r>
    </w:p>
    <w:p w:rsidR="000B1BE8" w:rsidRPr="00710299" w:rsidRDefault="000B1BE8" w:rsidP="0071029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b/>
          <w:sz w:val="24"/>
          <w:szCs w:val="24"/>
        </w:rPr>
        <w:lastRenderedPageBreak/>
        <w:t>2. Штатное расписание</w:t>
      </w:r>
    </w:p>
    <w:p w:rsidR="00710299" w:rsidRDefault="00710299" w:rsidP="000B1BE8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BE8" w:rsidRPr="000845D1" w:rsidRDefault="000B1BE8" w:rsidP="000B1BE8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2.1. Штатное расписание составляется муниципальным </w:t>
      </w:r>
      <w:r w:rsidR="00710299">
        <w:rPr>
          <w:rFonts w:ascii="Times New Roman" w:hAnsi="Times New Roman" w:cs="Times New Roman"/>
          <w:sz w:val="24"/>
          <w:szCs w:val="24"/>
        </w:rPr>
        <w:t>бюджетным общеобразовательным</w:t>
      </w:r>
      <w:r w:rsidR="00710299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 xml:space="preserve">учреждением по форме, предусмотренной приложением № </w:t>
      </w:r>
      <w:r w:rsidR="0021113F">
        <w:rPr>
          <w:rFonts w:ascii="Times New Roman" w:hAnsi="Times New Roman" w:cs="Times New Roman"/>
          <w:sz w:val="24"/>
          <w:szCs w:val="24"/>
        </w:rPr>
        <w:t>3</w:t>
      </w:r>
      <w:r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Положения, на финансовый год в пределах утвержденного в плане финансово-хозяйственной деятельности муниципального</w:t>
      </w:r>
      <w:r w:rsidR="0021113F" w:rsidRPr="0021113F">
        <w:rPr>
          <w:rFonts w:ascii="Times New Roman" w:hAnsi="Times New Roman" w:cs="Times New Roman"/>
          <w:sz w:val="24"/>
          <w:szCs w:val="24"/>
        </w:rPr>
        <w:t xml:space="preserve"> </w:t>
      </w:r>
      <w:r w:rsidR="0021113F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фонда оплаты труда</w:t>
      </w:r>
      <w:r w:rsidR="0021113F">
        <w:rPr>
          <w:rFonts w:ascii="Times New Roman" w:hAnsi="Times New Roman" w:cs="Times New Roman"/>
          <w:sz w:val="24"/>
          <w:szCs w:val="24"/>
        </w:rPr>
        <w:t>.</w:t>
      </w:r>
    </w:p>
    <w:p w:rsidR="000B1BE8" w:rsidRPr="000845D1" w:rsidRDefault="000B1BE8" w:rsidP="000B1BE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Штатное расписание утверждается приказом руководителя муниципального </w:t>
      </w:r>
      <w:r w:rsidR="0021113F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21113F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 с учётом мотивированного мнения выборного профсоюзного органа первичной профсоюзной организации</w:t>
      </w:r>
      <w:r w:rsidRPr="000845D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B1BE8" w:rsidRPr="000845D1" w:rsidRDefault="000B1BE8" w:rsidP="000B1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2.2. В штатное расписание включаются должности работников муниципального </w:t>
      </w:r>
      <w:r w:rsidR="004226B9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4226B9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учреждения, оплата труда которых производится на основании должностного оклада (оклада).</w:t>
      </w:r>
    </w:p>
    <w:p w:rsidR="004226B9" w:rsidRPr="000845D1" w:rsidRDefault="004226B9" w:rsidP="004226B9">
      <w:pPr>
        <w:spacing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2.3. В штатном расписании указываются полные наименования должностей работников в соответствии с Общероссийским </w:t>
      </w:r>
      <w:hyperlink r:id="rId10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профессий рабочих, должностей служащих. При заполнении штатного расписания не допускается сокращение наименований должностей работников.</w:t>
      </w:r>
    </w:p>
    <w:p w:rsidR="004226B9" w:rsidRPr="000845D1" w:rsidRDefault="004226B9" w:rsidP="004226B9">
      <w:pPr>
        <w:spacing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2.4. В штатное расписание включаются компенсационные выплаты работникам, занятым  на работах с вредными и (или) опасными условиями труда, за работу в ночное время, за работу  в условиях разделенного на части рабочего дня.</w:t>
      </w:r>
    </w:p>
    <w:p w:rsidR="004226B9" w:rsidRPr="000845D1" w:rsidRDefault="004226B9" w:rsidP="004226B9">
      <w:pPr>
        <w:spacing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Выплаты стимулирующего характера в штатном расписании не указываются.</w:t>
      </w:r>
    </w:p>
    <w:p w:rsidR="004226B9" w:rsidRPr="000845D1" w:rsidRDefault="004226B9" w:rsidP="004226B9">
      <w:pPr>
        <w:spacing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2.5.</w:t>
      </w:r>
      <w:r w:rsidRPr="0008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Внесение изменений в штатное расписание в течение финансового года оформляется приказом руководителя муниципального</w:t>
      </w:r>
      <w:r w:rsidR="00EC15F0" w:rsidRPr="00EC15F0">
        <w:rPr>
          <w:rFonts w:ascii="Times New Roman" w:hAnsi="Times New Roman" w:cs="Times New Roman"/>
          <w:sz w:val="24"/>
          <w:szCs w:val="24"/>
        </w:rPr>
        <w:t xml:space="preserve"> </w:t>
      </w:r>
      <w:r w:rsidR="00EC15F0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с приложением финансового обоснования достаточности бюджетных ассигнований.</w:t>
      </w:r>
    </w:p>
    <w:p w:rsidR="004226B9" w:rsidRPr="000845D1" w:rsidRDefault="004226B9" w:rsidP="004226B9">
      <w:pPr>
        <w:spacing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Копия приказа и финансового обоснования в трехдневный срок предоставляются в управление образования.</w:t>
      </w:r>
    </w:p>
    <w:p w:rsidR="004226B9" w:rsidRPr="000845D1" w:rsidRDefault="004226B9" w:rsidP="004226B9">
      <w:pPr>
        <w:pStyle w:val="ConsPlusNormal"/>
        <w:jc w:val="both"/>
        <w:rPr>
          <w:rFonts w:ascii="Times New Roman" w:hAnsi="Times New Roman" w:cs="Times New Roman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2.6. Дополнительно к штатному расписанию составляется штатная расстановка, являющаяся приложением к нему. Штатная расстановка составляется по форме, предусмотренной в приложении № </w:t>
      </w:r>
      <w:r w:rsidR="00EC15F0">
        <w:rPr>
          <w:rFonts w:ascii="Times New Roman" w:hAnsi="Times New Roman" w:cs="Times New Roman"/>
          <w:sz w:val="24"/>
          <w:szCs w:val="24"/>
        </w:rPr>
        <w:t>4</w:t>
      </w:r>
      <w:r w:rsidRPr="000845D1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Pr="000845D1">
        <w:rPr>
          <w:rFonts w:ascii="Times New Roman" w:hAnsi="Times New Roman" w:cs="Times New Roman"/>
        </w:rPr>
        <w:t>.</w:t>
      </w:r>
    </w:p>
    <w:p w:rsidR="004226B9" w:rsidRPr="000845D1" w:rsidRDefault="004226B9" w:rsidP="004226B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Штатная расстановка уточняется при изменении кадрового состава путем составления новой штатной расстановки на текущую дату.</w:t>
      </w:r>
    </w:p>
    <w:p w:rsidR="004226B9" w:rsidRPr="000845D1" w:rsidRDefault="004226B9" w:rsidP="004226B9">
      <w:pPr>
        <w:shd w:val="clear" w:color="auto" w:fill="FFFFFF"/>
        <w:spacing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5D1">
        <w:rPr>
          <w:rFonts w:ascii="Times New Roman" w:hAnsi="Times New Roman" w:cs="Times New Roman"/>
          <w:b/>
          <w:sz w:val="24"/>
          <w:szCs w:val="24"/>
        </w:rPr>
        <w:t>3. Тарификационный список</w:t>
      </w:r>
    </w:p>
    <w:p w:rsidR="006C1964" w:rsidRDefault="006C1964" w:rsidP="004226B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F09" w:rsidRDefault="004226B9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3.1. Тарификационные списки</w:t>
      </w:r>
      <w:r w:rsidRPr="0008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педагогических работников, для которых действующим законодательством установлена норма часов</w:t>
      </w:r>
      <w:r w:rsidRPr="0008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педагогической, учебной (преподавательской) работы за ставку заработной платы, составляются по формам</w:t>
      </w:r>
      <w:r w:rsidR="00E50F09">
        <w:rPr>
          <w:rFonts w:ascii="Times New Roman" w:hAnsi="Times New Roman" w:cs="Times New Roman"/>
          <w:sz w:val="24"/>
          <w:szCs w:val="24"/>
        </w:rPr>
        <w:t xml:space="preserve"> и утверждаются приказом руководителя муниципального бюджетного общеобразовательного учреждения с учётом мотивированного мнения выборного профсоюзного органа первичной профсоюзной организации.</w:t>
      </w:r>
    </w:p>
    <w:p w:rsidR="004226B9" w:rsidRPr="000845D1" w:rsidRDefault="004226B9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3.2. Тарификационные списки составляются на учебный год (на полугодие – в случае изменения объема учебной нагрузки педагогического работника по полугодиям) в срок до 1 июня каждого года (до 1 ноября – на второе</w:t>
      </w:r>
      <w:r w:rsidR="00E815C1">
        <w:rPr>
          <w:rFonts w:ascii="Times New Roman" w:hAnsi="Times New Roman" w:cs="Times New Roman"/>
          <w:sz w:val="24"/>
          <w:szCs w:val="24"/>
        </w:rPr>
        <w:t xml:space="preserve"> полугодие, если тарификационные</w:t>
      </w:r>
      <w:r w:rsidRPr="000845D1">
        <w:rPr>
          <w:rFonts w:ascii="Times New Roman" w:hAnsi="Times New Roman" w:cs="Times New Roman"/>
          <w:sz w:val="24"/>
          <w:szCs w:val="24"/>
        </w:rPr>
        <w:t xml:space="preserve"> списки составляются по полугодиям), в пределах утвержденного в плане финансово-</w:t>
      </w:r>
      <w:r w:rsidRPr="000845D1">
        <w:rPr>
          <w:rFonts w:ascii="Times New Roman" w:hAnsi="Times New Roman" w:cs="Times New Roman"/>
          <w:sz w:val="24"/>
          <w:szCs w:val="24"/>
        </w:rPr>
        <w:lastRenderedPageBreak/>
        <w:t xml:space="preserve">хозяйственной деятельности муниципального </w:t>
      </w:r>
      <w:r w:rsidR="00E815C1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E815C1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 фонда оплаты труда</w:t>
      </w:r>
      <w:r w:rsidR="00E815C1">
        <w:rPr>
          <w:rFonts w:ascii="Times New Roman" w:hAnsi="Times New Roman" w:cs="Times New Roman"/>
          <w:sz w:val="24"/>
          <w:szCs w:val="24"/>
        </w:rPr>
        <w:t>.</w:t>
      </w:r>
    </w:p>
    <w:p w:rsidR="004226B9" w:rsidRPr="000845D1" w:rsidRDefault="004226B9" w:rsidP="00673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3.3. В тарификационный список включаются должности педагогических работников, оплата труда которых производится на основании ставки заработной платы: учителя, педагоги дополнительного образования, тренеры-преподаватели (старшие тренеры-преподаватели), учителя-дефектологи, учителя-логопеды, музыкальные руководители, инструктор по физической культуре, воспитатели.</w:t>
      </w:r>
    </w:p>
    <w:p w:rsidR="004226B9" w:rsidRPr="000845D1" w:rsidRDefault="004226B9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3.4. Тарификационные списки составляются отдельно по:</w:t>
      </w:r>
    </w:p>
    <w:p w:rsidR="004226B9" w:rsidRDefault="004534F6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6B9" w:rsidRPr="000845D1">
        <w:rPr>
          <w:rFonts w:ascii="Times New Roman" w:hAnsi="Times New Roman" w:cs="Times New Roman"/>
          <w:sz w:val="24"/>
          <w:szCs w:val="24"/>
        </w:rPr>
        <w:t xml:space="preserve">педагогическим работникам, </w:t>
      </w:r>
      <w:r>
        <w:rPr>
          <w:rFonts w:ascii="Times New Roman" w:hAnsi="Times New Roman" w:cs="Times New Roman"/>
          <w:sz w:val="24"/>
          <w:szCs w:val="24"/>
        </w:rPr>
        <w:t>ведущим преподавательскую деятельность;</w:t>
      </w:r>
    </w:p>
    <w:p w:rsidR="004534F6" w:rsidRPr="000845D1" w:rsidRDefault="004534F6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534F6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 xml:space="preserve">педагогическим работникам, </w:t>
      </w:r>
      <w:r>
        <w:rPr>
          <w:rFonts w:ascii="Times New Roman" w:hAnsi="Times New Roman" w:cs="Times New Roman"/>
          <w:sz w:val="24"/>
          <w:szCs w:val="24"/>
        </w:rPr>
        <w:t>ведущим преподавательскую деятельность по индивидуальному обучению;</w:t>
      </w:r>
    </w:p>
    <w:p w:rsidR="004226B9" w:rsidRPr="000845D1" w:rsidRDefault="004534F6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26B9" w:rsidRPr="000845D1">
        <w:rPr>
          <w:rFonts w:ascii="Times New Roman" w:hAnsi="Times New Roman" w:cs="Times New Roman"/>
          <w:sz w:val="24"/>
          <w:szCs w:val="24"/>
        </w:rPr>
        <w:t>педагогическим работникам, которым установлена норма педагогической работы за ставку заработной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6629" w:rsidRDefault="004226B9" w:rsidP="006739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3.5. При заполнении тарификационных списков </w:t>
      </w:r>
      <w:r w:rsidR="00DD3E64">
        <w:rPr>
          <w:rFonts w:ascii="Times New Roman" w:hAnsi="Times New Roman" w:cs="Times New Roman"/>
          <w:sz w:val="24"/>
          <w:szCs w:val="24"/>
        </w:rPr>
        <w:t xml:space="preserve"> не допускаются сокращения наименований должностей работников.</w:t>
      </w:r>
    </w:p>
    <w:p w:rsidR="00673967" w:rsidRPr="000845D1" w:rsidRDefault="00673967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В тарификационные списки включаются компенсационные выплаты работникам, занятым  на работах с вредными и (или) опасными условиями труда, за работу  в условиях разделенного на части рабочего дня. Выплаты стимулирующего характера в тарификационные списки не включаются.</w:t>
      </w:r>
    </w:p>
    <w:p w:rsidR="00673967" w:rsidRPr="000845D1" w:rsidRDefault="00673967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3.6. На общих основаниях тарифицируется педагогическая, учебная (преподавательская) работа следующих педагогических работников:</w:t>
      </w:r>
    </w:p>
    <w:p w:rsidR="00673967" w:rsidRPr="000845D1" w:rsidRDefault="003D439B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3967" w:rsidRPr="000845D1">
        <w:rPr>
          <w:rFonts w:ascii="Times New Roman" w:hAnsi="Times New Roman" w:cs="Times New Roman"/>
          <w:sz w:val="24"/>
          <w:szCs w:val="24"/>
        </w:rPr>
        <w:t>находящихся в отпусках по уходу за ребёнком до достижения им возраста полутора или трёх лет;</w:t>
      </w:r>
    </w:p>
    <w:p w:rsidR="00673967" w:rsidRPr="000845D1" w:rsidRDefault="003D439B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3967" w:rsidRPr="000845D1">
        <w:rPr>
          <w:rFonts w:ascii="Times New Roman" w:hAnsi="Times New Roman" w:cs="Times New Roman"/>
          <w:sz w:val="24"/>
          <w:szCs w:val="24"/>
        </w:rPr>
        <w:t>находящихся в длительном отпуске сроком до одного года, предоставленном работнику, в соответствии со ст. 335 Трудового кодекса;</w:t>
      </w:r>
    </w:p>
    <w:p w:rsidR="00673967" w:rsidRPr="000845D1" w:rsidRDefault="003D439B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3967" w:rsidRPr="000845D1">
        <w:rPr>
          <w:rFonts w:ascii="Times New Roman" w:hAnsi="Times New Roman" w:cs="Times New Roman"/>
          <w:sz w:val="24"/>
          <w:szCs w:val="24"/>
        </w:rPr>
        <w:t>отсутствующих свыше двух месяцев по иным основаниям, не предусмотренным настоящим пунктом.</w:t>
      </w:r>
    </w:p>
    <w:p w:rsidR="00673967" w:rsidRPr="000845D1" w:rsidRDefault="00673967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Приказом руководителя муниципального</w:t>
      </w:r>
      <w:r w:rsidR="003D439B" w:rsidRPr="003D439B">
        <w:rPr>
          <w:rFonts w:ascii="Times New Roman" w:hAnsi="Times New Roman" w:cs="Times New Roman"/>
          <w:sz w:val="24"/>
          <w:szCs w:val="24"/>
        </w:rPr>
        <w:t xml:space="preserve"> </w:t>
      </w:r>
      <w:r w:rsidR="003D439B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педагогическая, учебная (преподавательская) работа, установленная педагогическим работникам, предусмотренным в настоящем пункте, передаётся для выполнения другим педагогическим работникам на период отсутствия основного работника.</w:t>
      </w:r>
    </w:p>
    <w:p w:rsidR="00673967" w:rsidRPr="000845D1" w:rsidRDefault="00673967" w:rsidP="00673967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3.7. При передаче педагогической, учебной (преподавательской)  работы в случаях, предусмотренных пунктом 3.6 настоящего Положения, составляются дополн</w:t>
      </w:r>
      <w:r w:rsidR="00B26DFD">
        <w:rPr>
          <w:rFonts w:ascii="Times New Roman" w:hAnsi="Times New Roman" w:cs="Times New Roman"/>
          <w:sz w:val="24"/>
          <w:szCs w:val="24"/>
        </w:rPr>
        <w:t>ительные тарификационные списки.</w:t>
      </w:r>
    </w:p>
    <w:p w:rsidR="00673967" w:rsidRPr="000845D1" w:rsidRDefault="00673967" w:rsidP="00673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3.8. Вакантная педагогическая, учебная (преподавательская) работа тарифицируется на общих основаниях (в графе «Ф.И.О.» пишется слово «вакансия»).</w:t>
      </w:r>
    </w:p>
    <w:p w:rsidR="00673967" w:rsidRPr="000845D1" w:rsidRDefault="00673967" w:rsidP="00B26DFD">
      <w:pPr>
        <w:shd w:val="clear" w:color="auto" w:fill="FFFFFF"/>
        <w:spacing w:line="24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673967" w:rsidRPr="000845D1" w:rsidRDefault="00673967" w:rsidP="00404791">
      <w:pPr>
        <w:shd w:val="clear" w:color="auto" w:fill="FFFFFF"/>
        <w:spacing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5D1">
        <w:rPr>
          <w:rFonts w:ascii="Times New Roman" w:hAnsi="Times New Roman" w:cs="Times New Roman"/>
          <w:b/>
          <w:sz w:val="24"/>
          <w:szCs w:val="24"/>
        </w:rPr>
        <w:t xml:space="preserve">4. Оклады (должностные оклады), ставки заработной платы, </w:t>
      </w:r>
    </w:p>
    <w:p w:rsidR="00673967" w:rsidRPr="000845D1" w:rsidRDefault="00673967" w:rsidP="00404791">
      <w:pPr>
        <w:shd w:val="clear" w:color="auto" w:fill="FFFFFF"/>
        <w:spacing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5D1">
        <w:rPr>
          <w:rFonts w:ascii="Times New Roman" w:hAnsi="Times New Roman" w:cs="Times New Roman"/>
          <w:b/>
          <w:sz w:val="24"/>
          <w:szCs w:val="24"/>
        </w:rPr>
        <w:t xml:space="preserve">повышающие коэффициенты к окладам (должностным окладам), </w:t>
      </w:r>
    </w:p>
    <w:p w:rsidR="00673967" w:rsidRPr="000845D1" w:rsidRDefault="00673967" w:rsidP="00404791">
      <w:pPr>
        <w:shd w:val="clear" w:color="auto" w:fill="FFFFFF"/>
        <w:spacing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5D1">
        <w:rPr>
          <w:rFonts w:ascii="Times New Roman" w:hAnsi="Times New Roman" w:cs="Times New Roman"/>
          <w:b/>
          <w:sz w:val="24"/>
          <w:szCs w:val="24"/>
        </w:rPr>
        <w:t>ставкам заработной платы и порядок их применения</w:t>
      </w:r>
    </w:p>
    <w:p w:rsidR="00673967" w:rsidRPr="000845D1" w:rsidRDefault="00673967" w:rsidP="00673967">
      <w:pPr>
        <w:shd w:val="clear" w:color="auto" w:fill="FFFFFF"/>
        <w:spacing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967" w:rsidRPr="000845D1" w:rsidRDefault="00673967" w:rsidP="00673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4.1. Окладом (должностным окладом) является 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</w:t>
      </w:r>
    </w:p>
    <w:p w:rsidR="00673967" w:rsidRPr="000845D1" w:rsidRDefault="00673967" w:rsidP="00673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Ставкой заработной платы является фиксированный размер оплаты труда работника за выполнение нормы труда определенной сложности (квалификации) за единицу времени без учета компенсационных, стимулирующих и социальных выплат.</w:t>
      </w:r>
    </w:p>
    <w:p w:rsidR="00673967" w:rsidRPr="000845D1" w:rsidRDefault="00673967" w:rsidP="00673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времени педагогических работников устанавливается в соответствии со </w:t>
      </w:r>
      <w:hyperlink r:id="rId11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статьей 333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 Норма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власти.</w:t>
      </w:r>
    </w:p>
    <w:p w:rsidR="00673967" w:rsidRPr="000845D1" w:rsidRDefault="00673967" w:rsidP="00673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Размеры ставок заработной платы работающих на условиях почасовой оплаты труда отдельных специалистов (в том числе работников органов управления образованием, методических и учебно-методических кабинетов), привлекаемых для педаг</w:t>
      </w:r>
      <w:r w:rsidR="00B26DFD">
        <w:rPr>
          <w:rFonts w:ascii="Times New Roman" w:hAnsi="Times New Roman" w:cs="Times New Roman"/>
          <w:sz w:val="24"/>
          <w:szCs w:val="24"/>
        </w:rPr>
        <w:t>огической работы в муниципальное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B26DFD">
        <w:rPr>
          <w:rFonts w:ascii="Times New Roman" w:hAnsi="Times New Roman" w:cs="Times New Roman"/>
          <w:sz w:val="24"/>
          <w:szCs w:val="24"/>
        </w:rPr>
        <w:t>бюджетное общеобразовательное</w:t>
      </w:r>
      <w:r w:rsidR="00B26DFD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B26DFD">
        <w:rPr>
          <w:rFonts w:ascii="Times New Roman" w:hAnsi="Times New Roman" w:cs="Times New Roman"/>
          <w:sz w:val="24"/>
          <w:szCs w:val="24"/>
        </w:rPr>
        <w:t>учреждение</w:t>
      </w:r>
      <w:r w:rsidRPr="000845D1">
        <w:rPr>
          <w:rFonts w:ascii="Times New Roman" w:hAnsi="Times New Roman" w:cs="Times New Roman"/>
          <w:sz w:val="24"/>
          <w:szCs w:val="24"/>
        </w:rPr>
        <w:t xml:space="preserve">, а также участвующих в проведении учебных занятий, устанавливаются муниципальным </w:t>
      </w:r>
      <w:r w:rsidR="00B26DFD">
        <w:rPr>
          <w:rFonts w:ascii="Times New Roman" w:hAnsi="Times New Roman" w:cs="Times New Roman"/>
          <w:sz w:val="24"/>
          <w:szCs w:val="24"/>
        </w:rPr>
        <w:t>бюджетным общеобразовательным</w:t>
      </w:r>
      <w:r w:rsidR="00B26DFD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учреждением самостоятельно.</w:t>
      </w:r>
    </w:p>
    <w:p w:rsidR="00673967" w:rsidRPr="000845D1" w:rsidRDefault="00673967" w:rsidP="00673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Размеры ставок заработной платы педагогических работников муниципальных </w:t>
      </w:r>
      <w:r w:rsidR="009B5CAA">
        <w:rPr>
          <w:rFonts w:ascii="Times New Roman" w:hAnsi="Times New Roman" w:cs="Times New Roman"/>
          <w:sz w:val="24"/>
          <w:szCs w:val="24"/>
        </w:rPr>
        <w:t xml:space="preserve"> бюджетных общеобразовательных </w:t>
      </w:r>
      <w:r w:rsidRPr="000845D1">
        <w:rPr>
          <w:rFonts w:ascii="Times New Roman" w:hAnsi="Times New Roman" w:cs="Times New Roman"/>
          <w:sz w:val="24"/>
          <w:szCs w:val="24"/>
        </w:rPr>
        <w:t>учреждений, работающих на условиях почасовой оплаты труда, устанавливаются путем деления месячной ставки заработной платы на 72 часа.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4.2.Минимальные размеры окладов (должностных окладов), ставок заработной платы работников муниципальных </w:t>
      </w:r>
      <w:r>
        <w:rPr>
          <w:rFonts w:ascii="Times New Roman" w:hAnsi="Times New Roman" w:cs="Times New Roman"/>
          <w:sz w:val="24"/>
          <w:szCs w:val="24"/>
        </w:rPr>
        <w:t>бюджетных общеобразовательных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учреждений по профессиональным квалификационным группам приведены в </w:t>
      </w:r>
      <w:hyperlink r:id="rId12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 xml:space="preserve">приложении №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0845D1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9B5CAA" w:rsidRPr="000845D1" w:rsidRDefault="00F31257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Положением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 о системе оплаты труда работников муниципальных</w:t>
      </w:r>
      <w:r w:rsidRPr="00F31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бюджетных общеобразовательных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 учреждений определяются конкретные размеры окладов (должностных окладов), ставок заработной платы работников муниципальных учреждений по профессиональным квалификационным группам не ниже соответствующих минимальных размеров окладов (должностных окладов), ставок заработной платы работников муниципальных</w:t>
      </w:r>
      <w:r w:rsidRPr="00F31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бюджетных общеобразовательных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 учреждений, определенных настоящим Положением, в пределах фондов оплаты труда муниципальных</w:t>
      </w:r>
      <w:r w:rsidRPr="00F31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бюджетных общеобразовательных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 учреждений.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Оклад (должностной оклад), ставка заработной платы устанавливается работнику муниципального </w:t>
      </w:r>
      <w:r w:rsidR="00AA0E7B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AA0E7B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 трудовым договором</w:t>
      </w:r>
      <w:r w:rsidR="00AA0E7B">
        <w:rPr>
          <w:rFonts w:ascii="Times New Roman" w:hAnsi="Times New Roman" w:cs="Times New Roman"/>
          <w:sz w:val="24"/>
          <w:szCs w:val="24"/>
        </w:rPr>
        <w:t xml:space="preserve"> (эффективным контрактом)</w:t>
      </w:r>
      <w:r w:rsidRPr="000845D1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в муниципальном </w:t>
      </w:r>
      <w:r w:rsidR="00AA0E7B">
        <w:rPr>
          <w:rFonts w:ascii="Times New Roman" w:hAnsi="Times New Roman" w:cs="Times New Roman"/>
          <w:sz w:val="24"/>
          <w:szCs w:val="24"/>
        </w:rPr>
        <w:t>бюджетном общеобразовательном</w:t>
      </w:r>
      <w:r w:rsidR="00AA0E7B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учреждении положением о системе оплаты труда. В трудовой договор</w:t>
      </w:r>
      <w:r w:rsidR="00AA0E7B">
        <w:rPr>
          <w:rFonts w:ascii="Times New Roman" w:hAnsi="Times New Roman" w:cs="Times New Roman"/>
          <w:sz w:val="24"/>
          <w:szCs w:val="24"/>
        </w:rPr>
        <w:t xml:space="preserve"> (эффективный контракт)</w:t>
      </w:r>
      <w:r w:rsidRPr="000845D1">
        <w:rPr>
          <w:rFonts w:ascii="Times New Roman" w:hAnsi="Times New Roman" w:cs="Times New Roman"/>
          <w:sz w:val="24"/>
          <w:szCs w:val="24"/>
        </w:rPr>
        <w:t xml:space="preserve"> работника муниципального</w:t>
      </w:r>
      <w:r w:rsidR="00AA0E7B" w:rsidRPr="00AA0E7B">
        <w:rPr>
          <w:rFonts w:ascii="Times New Roman" w:hAnsi="Times New Roman" w:cs="Times New Roman"/>
          <w:sz w:val="24"/>
          <w:szCs w:val="24"/>
        </w:rPr>
        <w:t xml:space="preserve"> </w:t>
      </w:r>
      <w:r w:rsidR="00AA0E7B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подлежит включению конкретный размер устанавливаемого работнику оклада (должностного оклада), ставки заработной платы (с учетом повышающих коэффициентов, предусмотренных </w:t>
      </w:r>
      <w:hyperlink r:id="rId13" w:history="1">
        <w:r w:rsidR="00BB134E">
          <w:rPr>
            <w:rStyle w:val="a7"/>
            <w:rFonts w:ascii="Times New Roman" w:hAnsi="Times New Roman" w:cs="Times New Roman"/>
            <w:sz w:val="24"/>
            <w:szCs w:val="24"/>
          </w:rPr>
          <w:t>подпунктов</w:t>
        </w:r>
      </w:hyperlink>
      <w:r w:rsidR="00BB134E">
        <w:rPr>
          <w:rFonts w:ascii="Times New Roman" w:hAnsi="Times New Roman" w:cs="Times New Roman"/>
          <w:sz w:val="24"/>
          <w:szCs w:val="24"/>
        </w:rPr>
        <w:t xml:space="preserve"> 1 и 2</w:t>
      </w:r>
      <w:r w:rsidR="00AA0E7B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пункта</w:t>
        </w:r>
      </w:hyperlink>
      <w:r w:rsidR="00AA0E7B">
        <w:rPr>
          <w:rFonts w:ascii="Times New Roman" w:hAnsi="Times New Roman" w:cs="Times New Roman"/>
          <w:sz w:val="24"/>
          <w:szCs w:val="24"/>
        </w:rPr>
        <w:t xml:space="preserve"> 4.8</w:t>
      </w:r>
      <w:r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Положения).</w:t>
      </w:r>
    </w:p>
    <w:p w:rsidR="009B5CAA" w:rsidRPr="000845D1" w:rsidRDefault="009B5CAA" w:rsidP="009B5CAA">
      <w:pPr>
        <w:shd w:val="clear" w:color="auto" w:fill="FFFFFF"/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4.4.В целях дифференциации оплаты труда работников муниципальных </w:t>
      </w:r>
      <w:r w:rsidR="00C93F7A">
        <w:rPr>
          <w:rFonts w:ascii="Times New Roman" w:hAnsi="Times New Roman" w:cs="Times New Roman"/>
          <w:sz w:val="24"/>
          <w:szCs w:val="24"/>
        </w:rPr>
        <w:t>бюджетных общеобразовательных</w:t>
      </w:r>
      <w:r w:rsidR="00C93F7A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учреждений предусматриваются следующие повышающие коэффициенты к окладам (должностным окладам), ставкам заработной платы</w:t>
      </w:r>
      <w:r w:rsidR="00C93F7A">
        <w:rPr>
          <w:rFonts w:ascii="Times New Roman" w:hAnsi="Times New Roman" w:cs="Times New Roman"/>
          <w:sz w:val="24"/>
          <w:szCs w:val="24"/>
        </w:rPr>
        <w:t>: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1)</w:t>
      </w:r>
      <w:r w:rsidR="00C93F7A" w:rsidRPr="00C93F7A">
        <w:rPr>
          <w:rFonts w:ascii="Times New Roman" w:hAnsi="Times New Roman" w:cs="Times New Roman"/>
          <w:sz w:val="24"/>
          <w:szCs w:val="24"/>
        </w:rPr>
        <w:t xml:space="preserve"> </w:t>
      </w:r>
      <w:r w:rsidR="00C93F7A" w:rsidRPr="000845D1">
        <w:rPr>
          <w:rFonts w:ascii="Times New Roman" w:hAnsi="Times New Roman" w:cs="Times New Roman"/>
          <w:sz w:val="24"/>
          <w:szCs w:val="24"/>
        </w:rPr>
        <w:t>персональный повышающий коэффициент</w:t>
      </w:r>
      <w:r w:rsidR="00C93F7A">
        <w:rPr>
          <w:rFonts w:ascii="Times New Roman" w:hAnsi="Times New Roman" w:cs="Times New Roman"/>
          <w:sz w:val="24"/>
          <w:szCs w:val="24"/>
        </w:rPr>
        <w:t xml:space="preserve"> к окладу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2) </w:t>
      </w:r>
      <w:r w:rsidR="00C93F7A" w:rsidRPr="000845D1">
        <w:rPr>
          <w:rFonts w:ascii="Times New Roman" w:hAnsi="Times New Roman" w:cs="Times New Roman"/>
          <w:sz w:val="24"/>
          <w:szCs w:val="24"/>
        </w:rPr>
        <w:t xml:space="preserve">повышающий коэффициент за работу </w:t>
      </w:r>
      <w:r w:rsidRPr="000845D1">
        <w:rPr>
          <w:rFonts w:ascii="Times New Roman" w:hAnsi="Times New Roman" w:cs="Times New Roman"/>
          <w:sz w:val="24"/>
          <w:szCs w:val="24"/>
        </w:rPr>
        <w:t>к окладу</w:t>
      </w:r>
      <w:r w:rsidR="00C93F7A">
        <w:rPr>
          <w:rFonts w:ascii="Times New Roman" w:hAnsi="Times New Roman" w:cs="Times New Roman"/>
          <w:sz w:val="24"/>
          <w:szCs w:val="24"/>
        </w:rPr>
        <w:t xml:space="preserve"> по муниципальному бюджетному общеобразовательному учреждению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lastRenderedPageBreak/>
        <w:t xml:space="preserve">3) повышающий коэффициент к окладу по </w:t>
      </w:r>
      <w:r w:rsidR="00C93F7A">
        <w:rPr>
          <w:rFonts w:ascii="Times New Roman" w:hAnsi="Times New Roman" w:cs="Times New Roman"/>
          <w:sz w:val="24"/>
          <w:szCs w:val="24"/>
        </w:rPr>
        <w:t>занимаемой должности (</w:t>
      </w:r>
      <w:r w:rsidR="00A56D33">
        <w:rPr>
          <w:rFonts w:ascii="Times New Roman" w:hAnsi="Times New Roman" w:cs="Times New Roman"/>
          <w:sz w:val="24"/>
          <w:szCs w:val="24"/>
        </w:rPr>
        <w:t>категории персонала)</w:t>
      </w:r>
      <w:r w:rsidRPr="000845D1">
        <w:rPr>
          <w:rFonts w:ascii="Times New Roman" w:hAnsi="Times New Roman" w:cs="Times New Roman"/>
          <w:sz w:val="24"/>
          <w:szCs w:val="24"/>
        </w:rPr>
        <w:t>.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4.5.Повышающие коэффициенты к окладу устанавливаются в процентах к окладу (должностному окладу), ставке заработной платы.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Повышающие коэффициенты к должностному окладу (ставке заработной платы)</w:t>
      </w:r>
      <w:r w:rsidR="009E388B">
        <w:rPr>
          <w:rFonts w:ascii="Times New Roman" w:hAnsi="Times New Roman" w:cs="Times New Roman"/>
          <w:sz w:val="24"/>
          <w:szCs w:val="24"/>
        </w:rPr>
        <w:t>,</w:t>
      </w:r>
      <w:r w:rsidRPr="000845D1">
        <w:rPr>
          <w:rFonts w:ascii="Times New Roman" w:hAnsi="Times New Roman" w:cs="Times New Roman"/>
          <w:sz w:val="24"/>
          <w:szCs w:val="24"/>
        </w:rPr>
        <w:t xml:space="preserve"> персональные повышающие коэффициенты к окладу (должностному окладу, ставке заработной платы) в связи с присвоением работнику квалификационной категории и повышающие коэффициенты к окладу по муниципальному</w:t>
      </w:r>
      <w:r w:rsidR="009E388B">
        <w:rPr>
          <w:rFonts w:ascii="Times New Roman" w:hAnsi="Times New Roman" w:cs="Times New Roman"/>
          <w:sz w:val="24"/>
          <w:szCs w:val="24"/>
        </w:rPr>
        <w:t xml:space="preserve"> бюджетному общеобразовательному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учреждению, предусмотренные </w:t>
      </w:r>
      <w:hyperlink r:id="rId15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Pr="000845D1">
        <w:rPr>
          <w:rFonts w:ascii="Times New Roman" w:hAnsi="Times New Roman" w:cs="Times New Roman"/>
          <w:sz w:val="24"/>
          <w:szCs w:val="24"/>
        </w:rPr>
        <w:t>-</w:t>
      </w:r>
      <w:hyperlink r:id="rId16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4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пункта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4.9 настоящего Положения образуют новый оклад (должностной оклад, ставку заработной платы) и учитываются при установлении повышающего коэффициента по муниципальному</w:t>
      </w:r>
      <w:r w:rsidR="009E388B">
        <w:rPr>
          <w:rFonts w:ascii="Times New Roman" w:hAnsi="Times New Roman" w:cs="Times New Roman"/>
          <w:sz w:val="24"/>
          <w:szCs w:val="24"/>
        </w:rPr>
        <w:t xml:space="preserve"> бюджетному общеобразовательному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учреждению по основаниям, предусмотренным </w:t>
      </w:r>
      <w:hyperlink r:id="rId18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 xml:space="preserve">подпунктами </w:t>
        </w:r>
      </w:hyperlink>
      <w:r w:rsidRPr="000845D1">
        <w:rPr>
          <w:rFonts w:ascii="Times New Roman" w:hAnsi="Times New Roman" w:cs="Times New Roman"/>
          <w:sz w:val="24"/>
          <w:szCs w:val="24"/>
        </w:rPr>
        <w:t>5-</w:t>
      </w:r>
      <w:hyperlink r:id="rId19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9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пункта 4.9 настоящего Положения.</w:t>
      </w:r>
    </w:p>
    <w:p w:rsidR="009B5CAA" w:rsidRPr="000845D1" w:rsidRDefault="009B5CAA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Применение повышающего коэффициента по муниципальному</w:t>
      </w:r>
      <w:r w:rsidR="009E388B" w:rsidRPr="009E388B">
        <w:rPr>
          <w:rFonts w:ascii="Times New Roman" w:hAnsi="Times New Roman" w:cs="Times New Roman"/>
          <w:sz w:val="24"/>
          <w:szCs w:val="24"/>
        </w:rPr>
        <w:t xml:space="preserve"> </w:t>
      </w:r>
      <w:r w:rsidR="009E388B">
        <w:rPr>
          <w:rFonts w:ascii="Times New Roman" w:hAnsi="Times New Roman" w:cs="Times New Roman"/>
          <w:sz w:val="24"/>
          <w:szCs w:val="24"/>
        </w:rPr>
        <w:t>бюджетному общеобразовательному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учреждению, установленного по основаниям, предусмотренным </w:t>
      </w:r>
      <w:hyperlink r:id="rId20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 xml:space="preserve">подпунктами </w:t>
        </w:r>
      </w:hyperlink>
      <w:r w:rsidRPr="000845D1">
        <w:rPr>
          <w:rFonts w:ascii="Times New Roman" w:hAnsi="Times New Roman" w:cs="Times New Roman"/>
          <w:sz w:val="24"/>
          <w:szCs w:val="24"/>
        </w:rPr>
        <w:t>5-</w:t>
      </w:r>
      <w:hyperlink r:id="rId21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9 пункта 4.9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Положения, не образует новый оклад (должностной оклад, ставку заработной платы) и не учитывается при начислении компенсационных, стимулирующих и социальных выплат, за исключением компенсационных выплат за работу в местностях с особыми климатическими условиями.</w:t>
      </w:r>
    </w:p>
    <w:p w:rsidR="009B5CAA" w:rsidRPr="000845D1" w:rsidRDefault="00290AD3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. Основанием установления </w:t>
      </w:r>
      <w:r w:rsidR="009B5CAA" w:rsidRPr="000845D1">
        <w:rPr>
          <w:rFonts w:ascii="Times New Roman" w:hAnsi="Times New Roman" w:cs="Times New Roman"/>
          <w:b/>
          <w:sz w:val="24"/>
          <w:szCs w:val="24"/>
        </w:rPr>
        <w:t>персональных повышающих коэффициентов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 к окладу (должностному окладу, ставке заработной платы) являются:</w:t>
      </w:r>
    </w:p>
    <w:p w:rsidR="009B5CAA" w:rsidRPr="000845D1" w:rsidRDefault="00BB134E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присвоение работнику квалификационных категорий, классов водителей в соответствии с нормативными правовыми актами Российской Федерации, Архангельской области, </w:t>
      </w:r>
      <w:r>
        <w:rPr>
          <w:rFonts w:ascii="Times New Roman" w:hAnsi="Times New Roman" w:cs="Times New Roman"/>
          <w:sz w:val="24"/>
          <w:szCs w:val="24"/>
        </w:rPr>
        <w:t>МО</w:t>
      </w:r>
      <w:r w:rsidR="009B5CAA" w:rsidRPr="000845D1">
        <w:rPr>
          <w:rFonts w:ascii="Times New Roman" w:hAnsi="Times New Roman" w:cs="Times New Roman"/>
          <w:sz w:val="24"/>
          <w:szCs w:val="24"/>
        </w:rPr>
        <w:t xml:space="preserve"> «Коношский муниципальный район»;</w:t>
      </w:r>
    </w:p>
    <w:p w:rsidR="009B5CAA" w:rsidRPr="000845D1" w:rsidRDefault="00BB134E" w:rsidP="009B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CAA" w:rsidRPr="000845D1">
        <w:rPr>
          <w:rFonts w:ascii="Times New Roman" w:hAnsi="Times New Roman" w:cs="Times New Roman"/>
          <w:sz w:val="24"/>
          <w:szCs w:val="24"/>
        </w:rPr>
        <w:t>наличие у работника более высокого профильного образования, чем необходимо в качестве квалификационного требования по соответствующей должности;</w:t>
      </w:r>
    </w:p>
    <w:p w:rsidR="00DF389F" w:rsidRPr="000845D1" w:rsidRDefault="00DF389F" w:rsidP="00DF38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845D1">
        <w:rPr>
          <w:rFonts w:ascii="Times New Roman" w:hAnsi="Times New Roman" w:cs="Times New Roman"/>
          <w:sz w:val="24"/>
          <w:szCs w:val="24"/>
        </w:rPr>
        <w:t>наличие у работника второго (дополнительного) образования, которое имеет значение для выполнения должностных обязанностей.</w:t>
      </w:r>
    </w:p>
    <w:p w:rsidR="00DF389F" w:rsidRPr="000845D1" w:rsidRDefault="00DF389F" w:rsidP="00DF38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Присвоение квалификационных категорий, классов водителей осуществляется по итогам аттестации работников, если иное не предусмотрено нормативными правовыми актами Российской Федерации, Архангельской области,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«Коношский муниципальный район».</w:t>
      </w:r>
    </w:p>
    <w:p w:rsidR="005A20D1" w:rsidRDefault="005A20D1" w:rsidP="00DF38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DF389F" w:rsidRPr="000845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Персональный повышающий коэффициент к окладу в связи с присвоением работнику квалификационной категории устанавливается и учитывается по специальности, по которой присвоена квалификационная категория.</w:t>
      </w:r>
    </w:p>
    <w:p w:rsidR="00DF389F" w:rsidRPr="000845D1" w:rsidRDefault="005A20D1" w:rsidP="00DF38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89F" w:rsidRPr="000845D1">
        <w:rPr>
          <w:rFonts w:ascii="Times New Roman" w:hAnsi="Times New Roman" w:cs="Times New Roman"/>
          <w:sz w:val="24"/>
          <w:szCs w:val="24"/>
        </w:rPr>
        <w:t xml:space="preserve">Персональный повышающий коэффициент  к окладу (должностному окладу, ставке заработной платы)  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на срок действия квалификационной категории и действует со дня принятия решения о присвоении квалификационной категории.</w:t>
      </w:r>
    </w:p>
    <w:p w:rsidR="00DF389F" w:rsidRDefault="00DF389F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A20D1">
        <w:rPr>
          <w:rFonts w:ascii="Times New Roman" w:hAnsi="Times New Roman" w:cs="Times New Roman"/>
          <w:sz w:val="24"/>
          <w:szCs w:val="24"/>
        </w:rPr>
        <w:t>Педагогическим работникам, у которых истёк срок действия квалификационной категории, по заявлению работника может быть сохранение оплаты труда с учётом имевшейся квалификационной категории, но не более чем на один год, в следующих случаях:</w:t>
      </w:r>
    </w:p>
    <w:p w:rsidR="005A20D1" w:rsidRDefault="005A20D1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-возобновления педагогической работы со дня выхода на работу после её прекращения в связи с ликвидацией образовательного учреждения;</w:t>
      </w:r>
    </w:p>
    <w:p w:rsidR="005A20D1" w:rsidRDefault="005A20D1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A2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возобновления педагогической деятельности после длительного периода временной нетрудоспособности;</w:t>
      </w:r>
    </w:p>
    <w:p w:rsidR="005A20D1" w:rsidRDefault="005A20D1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-возобновления педагогической деятельности со дня выхода на работу после отпуска по беременности и родам, по уходу за ребёнком;</w:t>
      </w:r>
    </w:p>
    <w:p w:rsidR="000E2EA9" w:rsidRDefault="005A20D1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возобновления педагогической деятельности </w:t>
      </w:r>
      <w:r w:rsidR="000E2EA9">
        <w:rPr>
          <w:rFonts w:ascii="Times New Roman" w:hAnsi="Times New Roman" w:cs="Times New Roman"/>
          <w:sz w:val="24"/>
          <w:szCs w:val="24"/>
        </w:rPr>
        <w:t xml:space="preserve"> после окончания длительного отпуска, предоставляемого в соответствии со статьёй 335 ТК РФ;</w:t>
      </w:r>
    </w:p>
    <w:p w:rsidR="000E2EA9" w:rsidRDefault="000E2EA9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-педагогическим работникам муниципального бюджетного общеобразовательного учреждения, которым до выхода на пенсию по старости осталось не более одного года;</w:t>
      </w:r>
    </w:p>
    <w:p w:rsidR="000E2EA9" w:rsidRDefault="000E2EA9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связи с возобновлением работы после увольнения по сокращению численности или штата работников -со дня возобновления работы.</w:t>
      </w:r>
    </w:p>
    <w:p w:rsidR="00DF389F" w:rsidRPr="000845D1" w:rsidRDefault="00DF389F" w:rsidP="005A20D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Минимальные размеры персонального повышающего коэффициента к должностному окладу (ставке заработной платы) в связи с присвоением педагогическим работникам образования квалификационной категории составляют:</w:t>
      </w:r>
    </w:p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3960"/>
      </w:tblGrid>
      <w:tr w:rsidR="00DF389F" w:rsidRPr="000845D1" w:rsidTr="00D840AD">
        <w:trPr>
          <w:cantSplit/>
          <w:trHeight w:val="48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  <w:r w:rsidRPr="000845D1">
              <w:rPr>
                <w:rFonts w:ascii="Times New Roman" w:hAnsi="Times New Roman" w:cs="Times New Roman"/>
                <w:sz w:val="24"/>
                <w:szCs w:val="24"/>
              </w:rPr>
              <w:br/>
              <w:t>персонального повышающего</w:t>
            </w:r>
            <w:r w:rsidRPr="000845D1">
              <w:rPr>
                <w:rFonts w:ascii="Times New Roman" w:hAnsi="Times New Roman" w:cs="Times New Roman"/>
                <w:sz w:val="24"/>
                <w:szCs w:val="24"/>
              </w:rPr>
              <w:br/>
              <w:t>коэффициента к должностному окладу, ставке заработной платы, %</w:t>
            </w:r>
          </w:p>
        </w:tc>
      </w:tr>
      <w:tr w:rsidR="00DF389F" w:rsidRPr="000845D1" w:rsidTr="00D840AD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       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F389F" w:rsidRPr="000845D1" w:rsidTr="00D840AD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     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ab/>
      </w:r>
    </w:p>
    <w:p w:rsidR="00DF389F" w:rsidRPr="000845D1" w:rsidRDefault="00DF389F" w:rsidP="00DF389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При наличии в муниципальном учреждении педагогических работников, у которых не истек срок действия второй квалификационной категории, до истечения срока ее действия может устанавливаться персональный повышающий коэффициент к должностному окладу (ставке заработной платы) в размере 10%.</w:t>
      </w:r>
    </w:p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ab/>
        <w:t>Минимальные размеры персонального повышающего коэффициента к окладу (должностному окладу) в связи с присвоением работникам, осуществляющим профессиональную деятельность по общеотраслевым должностям служащих, квалификационной категории составляют:</w:t>
      </w:r>
    </w:p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3960"/>
      </w:tblGrid>
      <w:tr w:rsidR="00DF389F" w:rsidRPr="000845D1" w:rsidTr="00D840AD">
        <w:trPr>
          <w:cantSplit/>
          <w:trHeight w:val="48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  <w:r w:rsidRPr="000845D1">
              <w:rPr>
                <w:rFonts w:ascii="Times New Roman" w:hAnsi="Times New Roman" w:cs="Times New Roman"/>
                <w:sz w:val="24"/>
                <w:szCs w:val="24"/>
              </w:rPr>
              <w:br/>
              <w:t>персонального повышающего</w:t>
            </w:r>
            <w:r w:rsidRPr="000845D1">
              <w:rPr>
                <w:rFonts w:ascii="Times New Roman" w:hAnsi="Times New Roman" w:cs="Times New Roman"/>
                <w:sz w:val="24"/>
                <w:szCs w:val="24"/>
              </w:rPr>
              <w:br/>
              <w:t>коэффициента к окладу (должностному окладу), %</w:t>
            </w:r>
          </w:p>
        </w:tc>
      </w:tr>
      <w:tr w:rsidR="00DF389F" w:rsidRPr="000845D1" w:rsidTr="00D840AD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        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F389F" w:rsidRPr="000845D1" w:rsidTr="00D840AD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        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389F" w:rsidRPr="000845D1" w:rsidTr="00D840AD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 xml:space="preserve">Вторая квалификационная категория         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89F" w:rsidRPr="000845D1" w:rsidRDefault="00DF389F" w:rsidP="00DF38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Минимальные размеры персонального повышающего коэффициента к окладу за классность водителей составляют:</w:t>
      </w:r>
    </w:p>
    <w:p w:rsidR="00DF389F" w:rsidRPr="000845D1" w:rsidRDefault="00DF389F" w:rsidP="00DF389F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0"/>
        <w:gridCol w:w="3960"/>
      </w:tblGrid>
      <w:tr w:rsidR="005643A3" w:rsidRPr="000845D1" w:rsidTr="00D840AD">
        <w:trPr>
          <w:cantSplit/>
          <w:trHeight w:val="48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3A3" w:rsidRPr="000845D1" w:rsidRDefault="005643A3" w:rsidP="00D840AD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Класс водителя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3A3" w:rsidRPr="000845D1" w:rsidRDefault="005643A3" w:rsidP="00D840AD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  <w:r w:rsidRPr="000845D1">
              <w:rPr>
                <w:rFonts w:ascii="Times New Roman" w:hAnsi="Times New Roman" w:cs="Times New Roman"/>
                <w:sz w:val="24"/>
                <w:szCs w:val="24"/>
              </w:rPr>
              <w:br/>
              <w:t>персонального повышающего</w:t>
            </w:r>
            <w:r w:rsidRPr="000845D1">
              <w:rPr>
                <w:rFonts w:ascii="Times New Roman" w:hAnsi="Times New Roman" w:cs="Times New Roman"/>
                <w:sz w:val="24"/>
                <w:szCs w:val="24"/>
              </w:rPr>
              <w:br/>
              <w:t>коэффициента к окладу, %</w:t>
            </w:r>
          </w:p>
        </w:tc>
      </w:tr>
      <w:tr w:rsidR="005643A3" w:rsidRPr="000845D1" w:rsidTr="00D840AD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3A3" w:rsidRPr="000845D1" w:rsidRDefault="005643A3" w:rsidP="00D840AD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первого класса                   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3A3" w:rsidRPr="000845D1" w:rsidRDefault="005643A3" w:rsidP="00D840AD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643A3" w:rsidRPr="000845D1" w:rsidTr="00D840AD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3A3" w:rsidRPr="000845D1" w:rsidRDefault="005643A3" w:rsidP="00D840AD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второго класса                    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3A3" w:rsidRPr="000845D1" w:rsidRDefault="005643A3" w:rsidP="00D840AD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643A3" w:rsidRPr="000845D1" w:rsidRDefault="005643A3" w:rsidP="005643A3">
      <w:pPr>
        <w:pStyle w:val="ConsPlusNormal"/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5643A3" w:rsidRPr="000845D1" w:rsidRDefault="005643A3" w:rsidP="003C1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Минимальный размер персонального повышающего коэффициента к должностному окладу (ставке заработной платы) за наличие у работника более высокого профильного образования, чем необходимо в качестве квалификационного требования по соответствующей должности, составляет 5 процентов должностного оклада (ставки заработной платы работника).</w:t>
      </w:r>
    </w:p>
    <w:p w:rsidR="005643A3" w:rsidRPr="000845D1" w:rsidRDefault="005643A3" w:rsidP="003C1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Минимальный размер персонального повышающего коэффициента к должностному окладу (ставке заработной платы) за наличие у работника второго (дополнительного) образования, которое имеет значение для выполнения должностных обязанностей, составляет 5 процентов должностного оклада (ставки заработной платы работника).</w:t>
      </w:r>
    </w:p>
    <w:p w:rsidR="005643A3" w:rsidRPr="000845D1" w:rsidRDefault="00990404" w:rsidP="003C1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</w:t>
      </w:r>
      <w:r w:rsidR="005643A3" w:rsidRPr="000845D1">
        <w:rPr>
          <w:rFonts w:ascii="Times New Roman" w:hAnsi="Times New Roman" w:cs="Times New Roman"/>
          <w:sz w:val="24"/>
          <w:szCs w:val="24"/>
        </w:rPr>
        <w:t xml:space="preserve">.Основаниями установления повышающих коэффициентов к должностному окладу (ставке заработной платы)  </w:t>
      </w:r>
      <w:r w:rsidR="005643A3" w:rsidRPr="000845D1">
        <w:rPr>
          <w:rFonts w:ascii="Times New Roman" w:hAnsi="Times New Roman" w:cs="Times New Roman"/>
          <w:b/>
          <w:sz w:val="24"/>
          <w:szCs w:val="24"/>
        </w:rPr>
        <w:t xml:space="preserve">по муниципальному </w:t>
      </w:r>
      <w:r>
        <w:rPr>
          <w:rFonts w:ascii="Times New Roman" w:hAnsi="Times New Roman" w:cs="Times New Roman"/>
          <w:b/>
          <w:sz w:val="24"/>
          <w:szCs w:val="24"/>
        </w:rPr>
        <w:t xml:space="preserve">бюджетному общеобразовательному </w:t>
      </w:r>
      <w:r w:rsidR="005643A3" w:rsidRPr="000845D1">
        <w:rPr>
          <w:rFonts w:ascii="Times New Roman" w:hAnsi="Times New Roman" w:cs="Times New Roman"/>
          <w:b/>
          <w:sz w:val="24"/>
          <w:szCs w:val="24"/>
        </w:rPr>
        <w:t>учреждению</w:t>
      </w:r>
      <w:r w:rsidR="005643A3" w:rsidRPr="000845D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643A3" w:rsidRPr="000845D1" w:rsidRDefault="005643A3" w:rsidP="003C10F5">
      <w:pPr>
        <w:tabs>
          <w:tab w:val="num" w:pos="14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          1) работа в муниципальном  учреждении, классах (группах) муниципального учреждения, реализующем программы основного общего и среднего общего образования с углубленным изучением отдельных учебных предметов;</w:t>
      </w:r>
    </w:p>
    <w:p w:rsidR="005643A3" w:rsidRPr="000845D1" w:rsidRDefault="005643A3" w:rsidP="003C1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2) работа в  муниципальном учреждении,  в классе (группе) муниципального учреждения, реализующих  адаптированные основные  общеобразовательные программы;</w:t>
      </w:r>
    </w:p>
    <w:p w:rsidR="00730521" w:rsidRDefault="005643A3" w:rsidP="00730521">
      <w:pPr>
        <w:tabs>
          <w:tab w:val="num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3) работа в психолого-медико-педагогических  комиссиях, логопедических пунктах (кабинетах);</w:t>
      </w:r>
    </w:p>
    <w:p w:rsidR="005643A3" w:rsidRPr="000845D1" w:rsidRDefault="005643A3" w:rsidP="00730521">
      <w:pPr>
        <w:tabs>
          <w:tab w:val="num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4) работа</w:t>
      </w:r>
      <w:r w:rsidR="00990404">
        <w:rPr>
          <w:rFonts w:ascii="Times New Roman" w:hAnsi="Times New Roman" w:cs="Times New Roman"/>
          <w:sz w:val="24"/>
          <w:szCs w:val="24"/>
        </w:rPr>
        <w:t xml:space="preserve"> в классах(группах)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990404">
        <w:rPr>
          <w:rFonts w:ascii="Times New Roman" w:hAnsi="Times New Roman" w:cs="Times New Roman"/>
          <w:sz w:val="24"/>
          <w:szCs w:val="24"/>
        </w:rPr>
        <w:t>муниципальных учреждений, в которые зачислены дети-сироты, оставшиеся без попечения родителей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5643A3" w:rsidRPr="000845D1" w:rsidRDefault="005643A3" w:rsidP="003C10F5">
      <w:pPr>
        <w:tabs>
          <w:tab w:val="num" w:pos="14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         5) </w:t>
      </w:r>
      <w:r w:rsidR="00990404" w:rsidRPr="000845D1">
        <w:rPr>
          <w:rFonts w:ascii="Times New Roman" w:hAnsi="Times New Roman" w:cs="Times New Roman"/>
          <w:sz w:val="24"/>
          <w:szCs w:val="24"/>
        </w:rPr>
        <w:t>работа по основным общеобразовательным и адаптированным основным общеобразовательным программам с обучающимися, имеющими ограниченные возможности здоровья или являющимися детьми-инвалидами, и находящимися на индивидуальном обучении на дому либо в медицинской организации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5643A3" w:rsidRPr="000845D1" w:rsidRDefault="005643A3" w:rsidP="003C10F5">
      <w:pPr>
        <w:pStyle w:val="2"/>
        <w:widowControl/>
        <w:tabs>
          <w:tab w:val="num" w:pos="14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         6) </w:t>
      </w:r>
      <w:r w:rsidR="00990404" w:rsidRPr="000845D1">
        <w:rPr>
          <w:rFonts w:ascii="Times New Roman" w:hAnsi="Times New Roman" w:cs="Times New Roman"/>
          <w:sz w:val="24"/>
          <w:szCs w:val="24"/>
        </w:rPr>
        <w:t>выполнение преподавателем (педагогическим работником) функций классного руководителя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5643A3" w:rsidRPr="000845D1" w:rsidRDefault="005643A3" w:rsidP="003C1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7) </w:t>
      </w:r>
      <w:r w:rsidR="00990404" w:rsidRPr="000845D1">
        <w:rPr>
          <w:rFonts w:ascii="Times New Roman" w:hAnsi="Times New Roman" w:cs="Times New Roman"/>
          <w:sz w:val="24"/>
          <w:szCs w:val="24"/>
        </w:rPr>
        <w:t>работа по проверке тетрадей (письменных работ) в 1-4 классах, письменных работ по русскому (родному) языку и литературе, математике, иностранному языку, черчению, работа по проверке индивидуальных заданий слушателей при дистанционном обучении или в форме экстерната</w:t>
      </w:r>
    </w:p>
    <w:p w:rsidR="005643A3" w:rsidRPr="000845D1" w:rsidRDefault="005643A3" w:rsidP="003C10F5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8) </w:t>
      </w:r>
      <w:r w:rsidR="00990404" w:rsidRPr="000845D1">
        <w:rPr>
          <w:rFonts w:ascii="Times New Roman" w:hAnsi="Times New Roman" w:cs="Times New Roman"/>
          <w:sz w:val="24"/>
          <w:szCs w:val="24"/>
        </w:rPr>
        <w:t>заведование учебным кабинетом (классом, библиотекой, лабораторией), учебной мастерской, учебно-консультационным пунктом, передвижным автоклубом (мобильным учебно-информационным комплексом), руководство предметно-цикловыми комиссиями</w:t>
      </w:r>
      <w:r w:rsidRPr="000845D1">
        <w:rPr>
          <w:rFonts w:ascii="Times New Roman" w:hAnsi="Times New Roman" w:cs="Times New Roman"/>
          <w:sz w:val="24"/>
          <w:szCs w:val="24"/>
        </w:rPr>
        <w:t xml:space="preserve">; </w:t>
      </w:r>
      <w:r w:rsidRPr="000845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43A3" w:rsidRPr="000845D1" w:rsidRDefault="005643A3" w:rsidP="003C1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9) </w:t>
      </w:r>
      <w:r w:rsidR="00990404">
        <w:rPr>
          <w:rFonts w:ascii="Times New Roman" w:hAnsi="Times New Roman" w:cs="Times New Roman"/>
          <w:sz w:val="24"/>
          <w:szCs w:val="24"/>
        </w:rPr>
        <w:t>увеличение об</w:t>
      </w:r>
      <w:r w:rsidR="002B08B9">
        <w:rPr>
          <w:rFonts w:ascii="Times New Roman" w:hAnsi="Times New Roman" w:cs="Times New Roman"/>
          <w:sz w:val="24"/>
          <w:szCs w:val="24"/>
        </w:rPr>
        <w:t>ъ</w:t>
      </w:r>
      <w:r w:rsidR="00990404">
        <w:rPr>
          <w:rFonts w:ascii="Times New Roman" w:hAnsi="Times New Roman" w:cs="Times New Roman"/>
          <w:sz w:val="24"/>
          <w:szCs w:val="24"/>
        </w:rPr>
        <w:t>ёма или напряжённости работы по сравнению с объёмами или напряжённостью работы по одноимённым должностям в муниципальном учреждении (обслуживание большого количества потребительских услуг, оказываемых муниципальным учреждением, обработка большого числа документов, заведование более значительными размерами площа</w:t>
      </w:r>
      <w:r w:rsidR="009032CD">
        <w:rPr>
          <w:rFonts w:ascii="Times New Roman" w:hAnsi="Times New Roman" w:cs="Times New Roman"/>
          <w:sz w:val="24"/>
          <w:szCs w:val="24"/>
        </w:rPr>
        <w:t>дей, работа со специальным конти</w:t>
      </w:r>
      <w:r w:rsidR="00990404">
        <w:rPr>
          <w:rFonts w:ascii="Times New Roman" w:hAnsi="Times New Roman" w:cs="Times New Roman"/>
          <w:sz w:val="24"/>
          <w:szCs w:val="24"/>
        </w:rPr>
        <w:t>нгетом потребительских услуг, оказываемым муниципальным учреждением, работа со специальными веществами, требующими особого учёта, разъездной характер работы и т.д.)</w:t>
      </w:r>
      <w:r w:rsidRPr="000845D1">
        <w:rPr>
          <w:rFonts w:ascii="Times New Roman" w:hAnsi="Times New Roman" w:cs="Times New Roman"/>
          <w:sz w:val="24"/>
          <w:szCs w:val="24"/>
        </w:rPr>
        <w:t>;</w:t>
      </w:r>
    </w:p>
    <w:p w:rsidR="005643A3" w:rsidRPr="000845D1" w:rsidRDefault="00C62E51" w:rsidP="003C1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5643A3" w:rsidRPr="000845D1">
        <w:rPr>
          <w:rFonts w:ascii="Times New Roman" w:hAnsi="Times New Roman" w:cs="Times New Roman"/>
          <w:sz w:val="24"/>
          <w:szCs w:val="24"/>
        </w:rPr>
        <w:t>. Минимальный размер повышающего коэффициента к должностному окладу (ставке заработной плате) по муниципальному учреждению, установленного по основанию, предусмотренному подпунктами 1-3</w:t>
      </w:r>
      <w:r>
        <w:rPr>
          <w:rFonts w:ascii="Times New Roman" w:hAnsi="Times New Roman" w:cs="Times New Roman"/>
          <w:sz w:val="24"/>
          <w:szCs w:val="24"/>
        </w:rPr>
        <w:t>, 6,7</w:t>
      </w:r>
      <w:r w:rsidR="005643A3" w:rsidRPr="000845D1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пункта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4.8</w:t>
      </w:r>
      <w:r w:rsidR="005643A3"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Положения, составляет 15 процентов должностного оклада (ставки заработной платы работника).</w:t>
      </w:r>
    </w:p>
    <w:p w:rsidR="002153C5" w:rsidRPr="002153C5" w:rsidRDefault="005643A3" w:rsidP="002153C5">
      <w:pPr>
        <w:spacing w:line="240" w:lineRule="auto"/>
      </w:pPr>
      <w:r w:rsidRPr="000845D1">
        <w:rPr>
          <w:rFonts w:ascii="Times New Roman" w:hAnsi="Times New Roman" w:cs="Times New Roman"/>
          <w:sz w:val="24"/>
          <w:szCs w:val="24"/>
        </w:rPr>
        <w:t xml:space="preserve">Минимальный размер повышающего коэффициента к должностному окладу (ставке заработной платы) по муниципальному учреждению, установленного по основаниям, предусмотренным подпунктами </w:t>
      </w:r>
      <w:r w:rsidR="00157074">
        <w:rPr>
          <w:rFonts w:ascii="Times New Roman" w:hAnsi="Times New Roman" w:cs="Times New Roman"/>
          <w:sz w:val="24"/>
          <w:szCs w:val="24"/>
        </w:rPr>
        <w:t>4</w:t>
      </w:r>
      <w:r w:rsidRPr="000845D1">
        <w:rPr>
          <w:rFonts w:ascii="Times New Roman" w:hAnsi="Times New Roman" w:cs="Times New Roman"/>
          <w:sz w:val="24"/>
          <w:szCs w:val="24"/>
        </w:rPr>
        <w:t xml:space="preserve"> и </w:t>
      </w:r>
      <w:r w:rsidR="00157074">
        <w:rPr>
          <w:rFonts w:ascii="Times New Roman" w:hAnsi="Times New Roman" w:cs="Times New Roman"/>
          <w:sz w:val="24"/>
          <w:szCs w:val="24"/>
        </w:rPr>
        <w:t>5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157074">
          <w:rPr>
            <w:rStyle w:val="a7"/>
            <w:rFonts w:ascii="Times New Roman" w:hAnsi="Times New Roman" w:cs="Times New Roman"/>
            <w:sz w:val="24"/>
            <w:szCs w:val="24"/>
          </w:rPr>
          <w:t>пункта</w:t>
        </w:r>
      </w:hyperlink>
      <w:r w:rsidR="00157074">
        <w:rPr>
          <w:rFonts w:ascii="Times New Roman" w:hAnsi="Times New Roman" w:cs="Times New Roman"/>
          <w:sz w:val="24"/>
          <w:szCs w:val="24"/>
        </w:rPr>
        <w:t xml:space="preserve"> 4.8</w:t>
      </w:r>
      <w:r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Положения, составляет 0,5 процента должностного оклада (ставки заработной платы) работника за одного обучающегося из категорий обучаю</w:t>
      </w:r>
      <w:r w:rsidR="00157074">
        <w:rPr>
          <w:rFonts w:ascii="Times New Roman" w:hAnsi="Times New Roman" w:cs="Times New Roman"/>
          <w:sz w:val="24"/>
          <w:szCs w:val="24"/>
        </w:rPr>
        <w:t>щихся, указанных в  подпунктах 4</w:t>
      </w:r>
      <w:r w:rsidRPr="000845D1">
        <w:rPr>
          <w:rFonts w:ascii="Times New Roman" w:hAnsi="Times New Roman" w:cs="Times New Roman"/>
          <w:sz w:val="24"/>
          <w:szCs w:val="24"/>
        </w:rPr>
        <w:t xml:space="preserve"> и </w:t>
      </w:r>
      <w:r w:rsidR="00157074">
        <w:rPr>
          <w:rFonts w:ascii="Times New Roman" w:hAnsi="Times New Roman" w:cs="Times New Roman"/>
          <w:sz w:val="24"/>
          <w:szCs w:val="24"/>
        </w:rPr>
        <w:t>5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157074">
        <w:rPr>
          <w:rFonts w:ascii="Times New Roman" w:hAnsi="Times New Roman" w:cs="Times New Roman"/>
          <w:sz w:val="24"/>
          <w:szCs w:val="24"/>
        </w:rPr>
        <w:t xml:space="preserve">пункта 4.8 </w:t>
      </w:r>
      <w:r w:rsidRPr="000845D1">
        <w:rPr>
          <w:rFonts w:ascii="Times New Roman" w:hAnsi="Times New Roman" w:cs="Times New Roman"/>
          <w:sz w:val="24"/>
          <w:szCs w:val="24"/>
        </w:rPr>
        <w:t>настоящего Положения. Конкретные размеры повышающих коэффициентов к</w:t>
      </w:r>
      <w:r w:rsidR="002153C5">
        <w:rPr>
          <w:rFonts w:ascii="Times New Roman" w:hAnsi="Times New Roman" w:cs="Times New Roman"/>
          <w:sz w:val="24"/>
          <w:szCs w:val="24"/>
        </w:rPr>
        <w:t xml:space="preserve"> 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должностным окладам (ставкам заработной платы), </w:t>
      </w:r>
      <w:r w:rsidR="002153C5" w:rsidRPr="000845D1">
        <w:rPr>
          <w:rFonts w:ascii="Times New Roman" w:hAnsi="Times New Roman" w:cs="Times New Roman"/>
          <w:iCs/>
          <w:sz w:val="24"/>
          <w:szCs w:val="24"/>
        </w:rPr>
        <w:t xml:space="preserve">установленных по основаниям, предусмотренным подпунктами </w:t>
      </w:r>
      <w:r w:rsidR="002153C5">
        <w:rPr>
          <w:rFonts w:ascii="Times New Roman" w:hAnsi="Times New Roman" w:cs="Times New Roman"/>
          <w:sz w:val="24"/>
          <w:szCs w:val="24"/>
        </w:rPr>
        <w:t>4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 и </w:t>
      </w:r>
      <w:r w:rsidR="002153C5">
        <w:rPr>
          <w:rFonts w:ascii="Times New Roman" w:hAnsi="Times New Roman" w:cs="Times New Roman"/>
          <w:sz w:val="24"/>
          <w:szCs w:val="24"/>
        </w:rPr>
        <w:t>5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2153C5">
        <w:rPr>
          <w:rFonts w:ascii="Times New Roman" w:hAnsi="Times New Roman" w:cs="Times New Roman"/>
          <w:iCs/>
          <w:sz w:val="24"/>
          <w:szCs w:val="24"/>
        </w:rPr>
        <w:t>пункта 4.8</w:t>
      </w:r>
      <w:r w:rsidR="002153C5" w:rsidRPr="000845D1">
        <w:rPr>
          <w:rFonts w:ascii="Times New Roman" w:hAnsi="Times New Roman" w:cs="Times New Roman"/>
          <w:iCs/>
          <w:sz w:val="24"/>
          <w:szCs w:val="24"/>
        </w:rPr>
        <w:t xml:space="preserve"> настоящего Положения, могут быть дифференцированы </w:t>
      </w:r>
      <w:r w:rsidR="002153C5" w:rsidRPr="000845D1">
        <w:rPr>
          <w:rFonts w:ascii="Times New Roman" w:hAnsi="Times New Roman" w:cs="Times New Roman"/>
          <w:sz w:val="24"/>
          <w:szCs w:val="24"/>
        </w:rPr>
        <w:t>в зависимости от продолжительности работы с детьми-сиротами и детьми, оставшимися без попечения родителей, с обучающимися, имеющими ограниченные возможности здоровья или являющимися детьми-инвалидами, и находящимися на индивидуальном обучении на дому либо  в медицинской организации.</w:t>
      </w:r>
    </w:p>
    <w:p w:rsidR="002153C5" w:rsidRPr="000845D1" w:rsidRDefault="002153C5" w:rsidP="002153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lastRenderedPageBreak/>
        <w:t>Минимальный размер повышающего коэффициента к должностному окладу (ставке заработной платы) по муниципальному учреждению, установленного по основани</w:t>
      </w:r>
      <w:r>
        <w:rPr>
          <w:rFonts w:ascii="Times New Roman" w:hAnsi="Times New Roman" w:cs="Times New Roman"/>
          <w:sz w:val="24"/>
          <w:szCs w:val="24"/>
        </w:rPr>
        <w:t>ю, предусмотренному подпунктом 8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пункта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4.8</w:t>
      </w:r>
      <w:r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Положения, составляет 5 процентов</w:t>
      </w:r>
      <w:r>
        <w:rPr>
          <w:rFonts w:ascii="Times New Roman" w:hAnsi="Times New Roman" w:cs="Times New Roman"/>
          <w:sz w:val="24"/>
          <w:szCs w:val="24"/>
        </w:rPr>
        <w:t xml:space="preserve"> должностного оклада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845D1">
        <w:rPr>
          <w:rFonts w:ascii="Times New Roman" w:hAnsi="Times New Roman" w:cs="Times New Roman"/>
          <w:sz w:val="24"/>
          <w:szCs w:val="24"/>
        </w:rPr>
        <w:t>ставки заработной платы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845D1">
        <w:rPr>
          <w:rFonts w:ascii="Times New Roman" w:hAnsi="Times New Roman" w:cs="Times New Roman"/>
          <w:sz w:val="24"/>
          <w:szCs w:val="24"/>
        </w:rPr>
        <w:t xml:space="preserve"> работника.</w:t>
      </w:r>
    </w:p>
    <w:p w:rsidR="002153C5" w:rsidRPr="000845D1" w:rsidRDefault="002153C5" w:rsidP="002153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В случае если работнику могут быть применены повышающие коэффициенты к окладу по муниципальному учреждению по нескольким основаниям, то общий размер повышающего коэффициента к окладу по муниципальному учреждению определяется путем суммирования коэффициентов, установленных </w:t>
      </w:r>
      <w:hyperlink r:id="rId25" w:history="1">
        <w:r w:rsidR="00EF08DD">
          <w:rPr>
            <w:rStyle w:val="a7"/>
            <w:rFonts w:ascii="Times New Roman" w:hAnsi="Times New Roman" w:cs="Times New Roman"/>
            <w:sz w:val="24"/>
            <w:szCs w:val="24"/>
          </w:rPr>
          <w:t>пунктом</w:t>
        </w:r>
      </w:hyperlink>
      <w:r w:rsidR="00EF08DD">
        <w:rPr>
          <w:rFonts w:ascii="Times New Roman" w:hAnsi="Times New Roman" w:cs="Times New Roman"/>
          <w:sz w:val="24"/>
          <w:szCs w:val="24"/>
        </w:rPr>
        <w:t xml:space="preserve"> 4.8</w:t>
      </w:r>
      <w:r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153C5" w:rsidRPr="000845D1" w:rsidRDefault="00EF08DD" w:rsidP="00EF08DD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2153C5" w:rsidRPr="000845D1">
        <w:rPr>
          <w:rFonts w:ascii="Times New Roman" w:hAnsi="Times New Roman" w:cs="Times New Roman"/>
          <w:sz w:val="24"/>
          <w:szCs w:val="24"/>
        </w:rPr>
        <w:t>.</w:t>
      </w:r>
      <w:r w:rsidR="002153C5" w:rsidRPr="000845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76D0">
        <w:rPr>
          <w:rFonts w:ascii="Times New Roman" w:hAnsi="Times New Roman" w:cs="Times New Roman"/>
          <w:bCs/>
          <w:sz w:val="24"/>
          <w:szCs w:val="24"/>
        </w:rPr>
        <w:t>Основанием</w:t>
      </w:r>
      <w:r w:rsidR="002153C5" w:rsidRPr="000845D1">
        <w:rPr>
          <w:rFonts w:ascii="Times New Roman" w:hAnsi="Times New Roman" w:cs="Times New Roman"/>
          <w:bCs/>
          <w:sz w:val="24"/>
          <w:szCs w:val="24"/>
        </w:rPr>
        <w:t xml:space="preserve"> установления </w:t>
      </w:r>
      <w:r w:rsidR="001F76D0">
        <w:rPr>
          <w:rFonts w:ascii="Times New Roman" w:hAnsi="Times New Roman" w:cs="Times New Roman"/>
          <w:bCs/>
          <w:sz w:val="24"/>
          <w:szCs w:val="24"/>
        </w:rPr>
        <w:t>повышающих коэффициентов к должностному окладу (ставке заработной платы) по занимаемой должности (категории персонала)</w:t>
      </w:r>
      <w:r w:rsidR="002153C5" w:rsidRPr="000845D1">
        <w:rPr>
          <w:rFonts w:ascii="Times New Roman" w:hAnsi="Times New Roman" w:cs="Times New Roman"/>
          <w:bCs/>
          <w:sz w:val="24"/>
          <w:szCs w:val="24"/>
        </w:rPr>
        <w:t xml:space="preserve">  является</w:t>
      </w:r>
      <w:r w:rsidR="001F76D0">
        <w:rPr>
          <w:rFonts w:ascii="Times New Roman" w:hAnsi="Times New Roman" w:cs="Times New Roman"/>
          <w:bCs/>
          <w:sz w:val="24"/>
          <w:szCs w:val="24"/>
        </w:rPr>
        <w:t>:</w:t>
      </w:r>
      <w:r w:rsidR="002153C5" w:rsidRPr="000845D1">
        <w:rPr>
          <w:rFonts w:ascii="Times New Roman" w:hAnsi="Times New Roman" w:cs="Times New Roman"/>
          <w:bCs/>
          <w:sz w:val="24"/>
          <w:szCs w:val="24"/>
        </w:rPr>
        <w:t xml:space="preserve"> необходимость выравнивания оплаты труда работников в рамках соответствующих профессионально – квалификационных групп.  Размеры </w:t>
      </w:r>
      <w:r w:rsidR="002153C5" w:rsidRPr="000845D1">
        <w:rPr>
          <w:rFonts w:ascii="Times New Roman" w:hAnsi="Times New Roman" w:cs="Times New Roman"/>
          <w:sz w:val="24"/>
          <w:szCs w:val="24"/>
        </w:rPr>
        <w:t>повышающих коэффициентов, предусмотренных настоящим пунктом, период их применения и категории (должности) работников, которым они устанавливаются, определяются муниципальным учреждением. Работникам одной категории (должности) не могут быть установлены разные повышающие коэффициенты.</w:t>
      </w:r>
    </w:p>
    <w:p w:rsidR="002153C5" w:rsidRPr="000845D1" w:rsidRDefault="00730521" w:rsidP="002153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2153C5" w:rsidRPr="000845D1">
        <w:rPr>
          <w:rFonts w:ascii="Times New Roman" w:hAnsi="Times New Roman" w:cs="Times New Roman"/>
          <w:sz w:val="24"/>
          <w:szCs w:val="24"/>
        </w:rPr>
        <w:t>. Повышающие коэффициенты к окладам (должностным окладам), ставкам заработной платы устанавливаются работнику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 учреждения  в соответствии с действующим в 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бюджетном общеобразовательном 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учреждении положением о системе оплаты труда. </w:t>
      </w:r>
    </w:p>
    <w:p w:rsidR="00730521" w:rsidRDefault="00730521" w:rsidP="002153C5">
      <w:pPr>
        <w:shd w:val="clear" w:color="auto" w:fill="FFFFFF"/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2153C5" w:rsidRPr="000845D1">
        <w:rPr>
          <w:rFonts w:ascii="Times New Roman" w:hAnsi="Times New Roman" w:cs="Times New Roman"/>
          <w:sz w:val="24"/>
          <w:szCs w:val="24"/>
        </w:rPr>
        <w:t>. Размеры повышающих коэффициентов к окладам (должностным окладам), ставкам заработной</w:t>
      </w:r>
      <w:r w:rsidR="002153C5" w:rsidRPr="0008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3C5" w:rsidRPr="000845D1">
        <w:rPr>
          <w:rFonts w:ascii="Times New Roman" w:hAnsi="Times New Roman" w:cs="Times New Roman"/>
          <w:sz w:val="24"/>
          <w:szCs w:val="24"/>
        </w:rPr>
        <w:t>платы настоящего Положения  включаются в штатное расписание, тарификационные списки, а также  включаются в трудовой договор</w:t>
      </w:r>
      <w:r>
        <w:rPr>
          <w:rFonts w:ascii="Times New Roman" w:hAnsi="Times New Roman" w:cs="Times New Roman"/>
          <w:sz w:val="24"/>
          <w:szCs w:val="24"/>
        </w:rPr>
        <w:t xml:space="preserve"> (эффективный контракт)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 работника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бюджетного общеобразовательного </w:t>
      </w:r>
      <w:r w:rsidR="002153C5" w:rsidRPr="000845D1">
        <w:rPr>
          <w:rFonts w:ascii="Times New Roman" w:hAnsi="Times New Roman" w:cs="Times New Roman"/>
          <w:sz w:val="24"/>
          <w:szCs w:val="24"/>
        </w:rPr>
        <w:t>учреждения.</w:t>
      </w:r>
    </w:p>
    <w:p w:rsidR="00730521" w:rsidRDefault="00730521" w:rsidP="00730521">
      <w:pPr>
        <w:shd w:val="clear" w:color="auto" w:fill="FFFFFF"/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4.13</w:t>
      </w:r>
      <w:r w:rsidR="002153C5" w:rsidRPr="000845D1">
        <w:rPr>
          <w:rFonts w:ascii="Times New Roman" w:hAnsi="Times New Roman" w:cs="Times New Roman"/>
          <w:sz w:val="24"/>
          <w:szCs w:val="24"/>
        </w:rPr>
        <w:t>.</w:t>
      </w:r>
      <w:r w:rsidR="002153C5" w:rsidRPr="000845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153C5" w:rsidRPr="000845D1">
        <w:rPr>
          <w:rFonts w:ascii="Times New Roman" w:hAnsi="Times New Roman" w:cs="Times New Roman"/>
          <w:sz w:val="24"/>
          <w:szCs w:val="24"/>
        </w:rPr>
        <w:t>Руководитель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 учреждения:</w:t>
      </w:r>
    </w:p>
    <w:p w:rsidR="00730521" w:rsidRDefault="00730521" w:rsidP="00730521">
      <w:pPr>
        <w:shd w:val="clear" w:color="auto" w:fill="FFFFFF"/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53C5" w:rsidRPr="000845D1">
        <w:rPr>
          <w:rFonts w:ascii="Times New Roman" w:hAnsi="Times New Roman" w:cs="Times New Roman"/>
          <w:sz w:val="24"/>
          <w:szCs w:val="24"/>
        </w:rPr>
        <w:t>проверяет документы 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и стаже педагогической работы(работы по специальности, в определённой должности) и другие основания</w:t>
      </w:r>
      <w:r w:rsidR="002153C5" w:rsidRPr="000845D1">
        <w:rPr>
          <w:rFonts w:ascii="Times New Roman" w:hAnsi="Times New Roman" w:cs="Times New Roman"/>
          <w:sz w:val="24"/>
          <w:szCs w:val="24"/>
        </w:rPr>
        <w:t>, в соответствии с которыми определяет размер оклада (должностного оклада), ставки заработной платы работников, а также исчисляют их заработную плату;</w:t>
      </w:r>
    </w:p>
    <w:p w:rsidR="002153C5" w:rsidRPr="000845D1" w:rsidRDefault="00730521" w:rsidP="00730521">
      <w:pPr>
        <w:shd w:val="clear" w:color="auto" w:fill="FFFFFF"/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53C5" w:rsidRPr="000845D1">
        <w:rPr>
          <w:rFonts w:ascii="Times New Roman" w:hAnsi="Times New Roman" w:cs="Times New Roman"/>
          <w:sz w:val="24"/>
          <w:szCs w:val="24"/>
        </w:rPr>
        <w:t xml:space="preserve">несёт ответственность за своевременное и правильное начисление и выплату заработной платы работникам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2153C5" w:rsidRPr="000845D1">
        <w:rPr>
          <w:rFonts w:ascii="Times New Roman" w:hAnsi="Times New Roman" w:cs="Times New Roman"/>
          <w:sz w:val="24"/>
          <w:szCs w:val="24"/>
        </w:rPr>
        <w:t>учреждения.</w:t>
      </w:r>
    </w:p>
    <w:p w:rsidR="00AA46B4" w:rsidRPr="00AA46B4" w:rsidRDefault="002153C5" w:rsidP="00AA46B4">
      <w:pPr>
        <w:spacing w:line="240" w:lineRule="auto"/>
        <w:ind w:firstLine="540"/>
        <w:jc w:val="center"/>
      </w:pPr>
      <w:r w:rsidRPr="000845D1">
        <w:rPr>
          <w:rFonts w:ascii="Times New Roman" w:hAnsi="Times New Roman" w:cs="Times New Roman"/>
          <w:b/>
          <w:sz w:val="24"/>
          <w:szCs w:val="24"/>
        </w:rPr>
        <w:t>5. Объем учебной нагрузки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 xml:space="preserve">Учебная нагрузка является количественной обязательной составляющей трудовой функции   учителя. Поэтому объем учебной нагрузки относится к обязательным условиям трудового договора (эффективного контракта) с вытекающими отсюда правовыми последствиями (изменение только по соглашению сторон трудового договора (эффективного контракта), за исключением  установленных случаев, и др.). 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Если  трудовой договор (эффективный контракт) с учителем  в письменной форме  по каким-либо причинам  отсутствует,   либо в нем не указан объем учебной нагрузки, то считается, что учитель работает с тем объемом  учебной  нагрузки,  который ему был установлен приказом руководителя муниципального бюджетного общеобразовательного  учреждения при приеме на работу, а изменение учебной нагрузки в текущем  учебном году или на последующий период  по инициативе работодателя допускается только в</w:t>
      </w:r>
      <w:r w:rsidRPr="007F7FA7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7F7FA7">
        <w:rPr>
          <w:rFonts w:ascii="Times New Roman" w:hAnsi="Times New Roman" w:cs="Times New Roman"/>
          <w:sz w:val="24"/>
          <w:szCs w:val="24"/>
        </w:rPr>
        <w:t>случаях,   предусмотренных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>6.2.4. настоящего   Положения.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F7FA7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     Количество учителей в  муниципальном   бюджетном общеобразовательном учреждении устанавливается руководителем исходя  из  объема учебной нагрузки по специальности (математике,  истории, русскому языку и литературе, географии и т.д.).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F7FA7">
        <w:rPr>
          <w:rFonts w:ascii="Times New Roman" w:eastAsia="MS Mincho" w:hAnsi="Times New Roman" w:cs="Times New Roman"/>
          <w:sz w:val="24"/>
          <w:szCs w:val="24"/>
        </w:rPr>
        <w:t>.2.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>Объем учебной нагрузки учителю устанавливается исходя из количества часов по учебному плану и программам, обеспеченности кадрами, других конкретных условий в муниципальном бюджетном общеобразовательном   учреждении.</w:t>
      </w:r>
    </w:p>
    <w:p w:rsidR="00AA46B4" w:rsidRPr="007F7FA7" w:rsidRDefault="00AA46B4" w:rsidP="00AA46B4">
      <w:pPr>
        <w:pStyle w:val="a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>.2.1. Учебная нагрузка на новый учебный год устанавливается приказом руководителя муниципального бюджетного общеобразовательного  учреждения на основании решения тарификационной комиссии с учетом мнения выборного органа первичной профсоюзной организации один раз в год (или 2 раза в год, если  тарифицируется по полугодиям или при других случаях).</w:t>
      </w:r>
      <w:r w:rsidRPr="007F7FA7">
        <w:rPr>
          <w:rFonts w:ascii="Times New Roman" w:eastAsia="MS Mincho" w:hAnsi="Times New Roman" w:cs="Times New Roman"/>
          <w:sz w:val="24"/>
          <w:szCs w:val="24"/>
        </w:rPr>
        <w:t xml:space="preserve">  </w:t>
      </w:r>
    </w:p>
    <w:p w:rsidR="00AA46B4" w:rsidRPr="007F7FA7" w:rsidRDefault="00AA46B4" w:rsidP="00AA46B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eastAsia="MS Mincho" w:hAnsi="Times New Roman" w:cs="Times New Roman"/>
          <w:sz w:val="24"/>
          <w:szCs w:val="24"/>
        </w:rPr>
        <w:t xml:space="preserve">         </w:t>
      </w:r>
      <w:r w:rsidRPr="007F7FA7">
        <w:rPr>
          <w:rFonts w:ascii="Times New Roman" w:hAnsi="Times New Roman" w:cs="Times New Roman"/>
          <w:sz w:val="24"/>
          <w:szCs w:val="24"/>
        </w:rPr>
        <w:t>В зависимости от количества часов, предусмотренных учебным планом, учебная нагрузка учителя в первом и втором учебных полугодиях может устанавливаться в разном объеме.</w:t>
      </w:r>
    </w:p>
    <w:p w:rsidR="00AA46B4" w:rsidRPr="007F7FA7" w:rsidRDefault="00AA46B4" w:rsidP="00AA46B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>.2.2. Установление учебной нагрузки  завершается до окончания учебного года и ухода педагогических работников  в отпуск в целях определения ее объема на новый учебный год и классов, в которых эта нагрузка будет выполняться, а также для соблюдения установленного срока предупреждения работников о возможном уменьшении (увеличении) учебной нагрузки в случае изменения количества классов или количества часов по учебному плану по преподаваемым предметам.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В случае, если при установлении  учебной нагрузки на новый учебный год  после выхода педагогического работника из ежегодного оплачиваемого отпуска, невозможно обеспечить в  прежний объема  учебной нагрузки,    руководитель  должен сохранить ранее получаемый им размер оплаты труда в течение не менее двух месяцев (т.е. в течение срока, за который он обязан предупредить работника об изменении учебной нагрузки).   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 xml:space="preserve">.2.3. При установлении учебной нагрузки на новый учебный год учителям,  для которых данное муниципальное бюджетное общеобразовательное учреждение является местом основной работы, сохраняется ее объем и преемственность преподавания предметов в классах. </w:t>
      </w:r>
    </w:p>
    <w:p w:rsidR="00AA46B4" w:rsidRPr="007F7FA7" w:rsidRDefault="00AA46B4" w:rsidP="00AA46B4">
      <w:pPr>
        <w:pStyle w:val="a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F7FA7">
        <w:rPr>
          <w:rFonts w:ascii="Times New Roman" w:eastAsia="MS Mincho" w:hAnsi="Times New Roman" w:cs="Times New Roman"/>
          <w:color w:val="FF0000"/>
          <w:sz w:val="24"/>
          <w:szCs w:val="24"/>
        </w:rPr>
        <w:t xml:space="preserve">        </w:t>
      </w:r>
      <w:r w:rsidRPr="007F7FA7">
        <w:rPr>
          <w:rFonts w:ascii="Times New Roman" w:eastAsia="MS Mincho" w:hAnsi="Times New Roman" w:cs="Times New Roman"/>
          <w:sz w:val="24"/>
          <w:szCs w:val="24"/>
        </w:rPr>
        <w:t>Сохранение объема учебной нагрузки и ее преемственность для учителей выпускных классов могут быть обеспечены путем предоставления им учебной нагрузки в классах, в которых впервые начинается изучение преподаваемых этими  учителями предметов.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>.2.4. Объем учебной нагрузки, установленный учителю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следующих случаев: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1) уменьшения количества часов по учебным планам и программам, 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2) сокращения количества классов (групп) в муниципальном бюджетном общеобразовательном учреждении.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>.2.5. Объем учебной нагрузки педагогических работников больше или меньше нормы часов, за которые выплачивается ставка заработной платы, устанавливается только с их письменного согласия.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 xml:space="preserve">Предоставление преподавательской работы лицам, выполняющим ее помимо основной работы в том же  муниципальном    бюджетном общеобразовательном учреждении (включая руководителей и их заместителей), а также   работникам других  муниципальных бюджетных общеобразовательных учреждений, работникам предприятий, учреждений и организаций (включая работников органов управления образованием и учебно-методических кабинетов) осуществляется с учетом мнения выборного профсоюзного органа и </w:t>
      </w:r>
      <w:r w:rsidRPr="007F7FA7">
        <w:rPr>
          <w:rFonts w:ascii="Times New Roman" w:hAnsi="Times New Roman" w:cs="Times New Roman"/>
          <w:sz w:val="24"/>
          <w:szCs w:val="24"/>
          <w:u w:val="single"/>
        </w:rPr>
        <w:t>при условии</w:t>
      </w:r>
      <w:r w:rsidRPr="007F7FA7">
        <w:rPr>
          <w:rFonts w:ascii="Times New Roman" w:hAnsi="Times New Roman" w:cs="Times New Roman"/>
          <w:sz w:val="24"/>
          <w:szCs w:val="24"/>
        </w:rPr>
        <w:t xml:space="preserve">, что педагогические работники, для которых данное муниципальное бюджетное общеобразовательное учреждение является местом основной работы, </w:t>
      </w:r>
      <w:r w:rsidRPr="007F7FA7">
        <w:rPr>
          <w:rFonts w:ascii="Times New Roman" w:hAnsi="Times New Roman" w:cs="Times New Roman"/>
          <w:sz w:val="24"/>
          <w:szCs w:val="24"/>
          <w:u w:val="single"/>
        </w:rPr>
        <w:t xml:space="preserve">обеспечены преподавательской работой </w:t>
      </w:r>
      <w:r w:rsidRPr="007F7FA7">
        <w:rPr>
          <w:rFonts w:ascii="Times New Roman" w:hAnsi="Times New Roman" w:cs="Times New Roman"/>
          <w:sz w:val="24"/>
          <w:szCs w:val="24"/>
        </w:rPr>
        <w:t>по своей специальности в объеме не менее чем на ставку заработной платы.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7F7FA7">
        <w:rPr>
          <w:rFonts w:ascii="Times New Roman" w:hAnsi="Times New Roman" w:cs="Times New Roman"/>
          <w:sz w:val="24"/>
          <w:szCs w:val="24"/>
        </w:rPr>
        <w:t>.4</w:t>
      </w:r>
      <w:r w:rsidRPr="007F7FA7">
        <w:rPr>
          <w:rFonts w:ascii="Times New Roman" w:hAnsi="Times New Roman" w:cs="Times New Roman"/>
          <w:b/>
          <w:sz w:val="24"/>
          <w:szCs w:val="24"/>
        </w:rPr>
        <w:t>.</w:t>
      </w:r>
      <w:r w:rsidRPr="007F7FA7">
        <w:rPr>
          <w:rFonts w:ascii="Times New Roman" w:hAnsi="Times New Roman" w:cs="Times New Roman"/>
          <w:sz w:val="24"/>
          <w:szCs w:val="24"/>
        </w:rPr>
        <w:t xml:space="preserve"> При возложении на педагогических работников   обязанностей по обучению детей на дому в соответствии с медицинским заключением, а также по проведению занятий по физкультуре с учащимися, отнесенными по состоянию здоровья к специальной медицинской группе, консультации с лицами, получающими образование в форме экстернат -  учебные часы, предусмотренные на эти цели, включаются в их учебную нагрузку на общих основаниях.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Уменьшение учебной нагрузки педагогических работников, осуществляющих указанную работу, по инициативе работодателя возможно только  по причинам, предусмотренным п.6.2.4. настоящего Положения,  с соблюдением порядка и сроков, предусмотренных статьей 74 ТК РФ.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 xml:space="preserve">.5. Учебная нагрузка педагогическим работникам, находящимся к началу учебного года </w:t>
      </w:r>
      <w:r w:rsidRPr="007F7FA7">
        <w:rPr>
          <w:rFonts w:ascii="Times New Roman" w:hAnsi="Times New Roman" w:cs="Times New Roman"/>
          <w:sz w:val="24"/>
          <w:szCs w:val="24"/>
          <w:u w:val="single"/>
        </w:rPr>
        <w:t>в отпуске по уходу за ребенком до достижения им возраста трех лет</w:t>
      </w:r>
      <w:r w:rsidRPr="007F7FA7">
        <w:rPr>
          <w:rFonts w:ascii="Times New Roman" w:hAnsi="Times New Roman" w:cs="Times New Roman"/>
          <w:sz w:val="24"/>
          <w:szCs w:val="24"/>
        </w:rPr>
        <w:t xml:space="preserve"> либо ином отпуске, устанавливается при распределении ее на очередной учебный год на общих основаниях, а затем передается для выполнения другим педагогическим работникам на период нахождения работника в соответствующем отпуске.</w:t>
      </w:r>
    </w:p>
    <w:p w:rsidR="00AA46B4" w:rsidRPr="007F7FA7" w:rsidRDefault="00AA46B4" w:rsidP="00AA46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7FA7">
        <w:rPr>
          <w:rFonts w:ascii="Times New Roman" w:hAnsi="Times New Roman" w:cs="Times New Roman"/>
          <w:sz w:val="24"/>
          <w:szCs w:val="24"/>
        </w:rPr>
        <w:t>.6. Учебная нагрузка педагогическим работникам, ведущим преподавательскую деятельность на определенный срок,  устанавливается   в следующих случаях: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-  для выполнения учебной нагрузки  педагогических работников, находящихся в отпуске по    уходу за ребенком;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-  для выполнения учебной нагрузки педагогических работников, отсутствующих в связи с    болезнью и по другим причинам; 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- для выполнения  временной  преподавательской работы, которая ранее выполнялась  педагогическим работником  с которым прекращены трудовые отношения,  и на место которого руководитель муниципального бюджетного  общеобразовательного учреждения намерен  пригласить  другого   работника. 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При этом необходимо учитывать, что  увеличение педагогическому работнику учебной нагрузки для замещения временно  отсутствующего работника фактически 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является изменением ранее заключенного трудового договора (эффективного контракта), требует согласия работника и оформляется письменным соглашением сторон трудового договора (эффективного контракта).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5</w:t>
      </w:r>
      <w:r w:rsidRPr="007F7FA7">
        <w:rPr>
          <w:rFonts w:ascii="Times New Roman" w:hAnsi="Times New Roman" w:cs="Times New Roman"/>
          <w:sz w:val="24"/>
          <w:szCs w:val="24"/>
        </w:rPr>
        <w:t>.7. В случаях, предусмотренных пунктом 6.5, 6.6. настоящего Положения передача  учебной нагрузки  другим  педагогическим работниками оформляется   приказом руководителя муниципального бюджетного общеобразовательного учреждения, который  издается на основании дополнительного соглашения к трудовому договору (эффективному контракту) с работником, на которого возложена дополнительная преподавательская работа.</w:t>
      </w:r>
    </w:p>
    <w:p w:rsidR="00AA46B4" w:rsidRPr="007F7FA7" w:rsidRDefault="00AA46B4" w:rsidP="00AA46B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5</w:t>
      </w:r>
      <w:r w:rsidRPr="007F7FA7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>Объем учебной нагрузки устанавливается приказом руководителя   муниципального бюджетного общеобразовательного  учреждения.  В трудовой договор (эффективном контракте) работника подлежит включению  конкретный объем учебной нагрузки.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Pr="007F7FA7">
        <w:rPr>
          <w:rFonts w:ascii="Times New Roman" w:hAnsi="Times New Roman" w:cs="Times New Roman"/>
          <w:sz w:val="24"/>
          <w:szCs w:val="24"/>
        </w:rPr>
        <w:t xml:space="preserve">.9. Руководителю муниципального бюджетного общеобразовательного учреждения, предельный объем учебной нагрузки, которая может  выполняться им в том же  муниципальном бюджетном общеобразовательном учреждении, определяется приказом  начальника управления  образования.  </w:t>
      </w:r>
    </w:p>
    <w:p w:rsidR="00AA46B4" w:rsidRPr="007F7FA7" w:rsidRDefault="00AA46B4" w:rsidP="00AA4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Педагогическая (преподавательская) работа руководителя муниципального бюджетного общеобразовательного   учреждения, устанавливается приказом начальника управления образования.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lastRenderedPageBreak/>
        <w:t xml:space="preserve">          Для других работников муниципального бюджетного общеобразовательного  учреждения, ведущих преподавательскую работу, помимо основной работы предельный объем учебной нагрузки, которая может выполняться  ими  в том же  учреждении,  определяется руководителем муниципального бюджетного общеобразовательного   учреждения.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 Выполнение преподавательской работы, указанной в настоящем пункте, допускается в основное рабочее время с согласия работодателя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7F7FA7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 xml:space="preserve">Педагогическая работа руководителя в другом муниципальном  учреждении по совместительству, а также иная его работа по совместительству может иметь место только с письменного разрешения управления образования.  </w:t>
      </w:r>
    </w:p>
    <w:p w:rsidR="00AA46B4" w:rsidRPr="007F7FA7" w:rsidRDefault="00AA46B4" w:rsidP="00AA46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7F7FA7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eastAsia="MS Mincho" w:hAnsi="Times New Roman" w:cs="Times New Roman"/>
          <w:sz w:val="24"/>
          <w:szCs w:val="24"/>
        </w:rPr>
        <w:t>Объем  у</w:t>
      </w:r>
      <w:r w:rsidRPr="007F7FA7">
        <w:rPr>
          <w:rFonts w:ascii="Times New Roman" w:hAnsi="Times New Roman" w:cs="Times New Roman"/>
          <w:sz w:val="24"/>
          <w:szCs w:val="24"/>
        </w:rPr>
        <w:t>чебной нагрузки учителя верхним пределом не ограничивается. Ограничение в объеме учебной нагрузки установлено педагогическим работникам при работе по совместительству: в этом случае объем учебной нагрузки в течение одного месяца не должен превышать половины месячной нормы рабочего времени, установленной для соответствующей категории работников, что для  педагогических работников, ведущих преподавательскую  деятельность,  составляет 9 часов в неделю.</w:t>
      </w:r>
    </w:p>
    <w:p w:rsidR="007F7141" w:rsidRDefault="00AA46B4" w:rsidP="007F7141">
      <w:pPr>
        <w:pStyle w:val="ConsPlusNormal"/>
        <w:spacing w:line="360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7141" w:rsidRPr="007F7FA7" w:rsidRDefault="007F7141" w:rsidP="007F714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F7FA7">
        <w:rPr>
          <w:rFonts w:ascii="Times New Roman" w:hAnsi="Times New Roman" w:cs="Times New Roman"/>
          <w:b/>
          <w:sz w:val="24"/>
          <w:szCs w:val="24"/>
        </w:rPr>
        <w:t>. Порядок исчисления заработной платы</w:t>
      </w:r>
    </w:p>
    <w:p w:rsidR="007F7141" w:rsidRPr="007F7FA7" w:rsidRDefault="007F7141" w:rsidP="007F714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F7FA7">
        <w:rPr>
          <w:rFonts w:ascii="Times New Roman" w:hAnsi="Times New Roman" w:cs="Times New Roman"/>
          <w:b/>
          <w:sz w:val="24"/>
          <w:szCs w:val="24"/>
        </w:rPr>
        <w:t xml:space="preserve"> работников  муниципального бюджетного общеобразовательного  учреждения </w:t>
      </w:r>
    </w:p>
    <w:p w:rsidR="007F7141" w:rsidRPr="007F7FA7" w:rsidRDefault="007F7141" w:rsidP="007F714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F7141" w:rsidRPr="007F7FA7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7FA7">
        <w:rPr>
          <w:rFonts w:ascii="Times New Roman" w:hAnsi="Times New Roman" w:cs="Times New Roman"/>
          <w:sz w:val="24"/>
          <w:szCs w:val="24"/>
        </w:rPr>
        <w:t>.1</w:t>
      </w:r>
      <w:r w:rsidRPr="007F7FA7">
        <w:rPr>
          <w:rFonts w:ascii="Times New Roman" w:hAnsi="Times New Roman" w:cs="Times New Roman"/>
          <w:b/>
          <w:sz w:val="24"/>
          <w:szCs w:val="24"/>
        </w:rPr>
        <w:t>.</w:t>
      </w:r>
      <w:r w:rsidRPr="007F7FA7">
        <w:rPr>
          <w:rFonts w:ascii="Times New Roman" w:hAnsi="Times New Roman" w:cs="Times New Roman"/>
          <w:sz w:val="24"/>
          <w:szCs w:val="24"/>
        </w:rPr>
        <w:t xml:space="preserve">  Ставка заработной платы педагогических работников  за установленное число  часов учебной нагрузки в неделю,  определяется путем умножения размеров ставок заработной платы, установленных им за норму  часов в неделю,   на фактическое число часов преподавательской (педагогической) работы в неделю и деления полученного произведения на норму часов преподавательской (педагогической) работы в неделю за ставку заработной платы.</w:t>
      </w:r>
    </w:p>
    <w:p w:rsidR="007F7141" w:rsidRPr="007F7FA7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Пример 1. Учитель математики ведет преподавательскую работу в V - IX классах в объеме 23 часов в неделю.</w:t>
      </w:r>
    </w:p>
    <w:p w:rsidR="007F7141" w:rsidRPr="007F7FA7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 Ставка заработной платы этого учителя  за установленное число  часов учебной нагрузки в неделю рассчитывается путем умножения   ставки заработной платы за норму часов в неделю на 23 часа (фактическое число часов учебной нагрузки в неделю) и деления полученного результата на 18 (норму часов педагогической работы в неделю ставку заработной платы).</w:t>
      </w:r>
    </w:p>
    <w:p w:rsidR="007F7141" w:rsidRPr="007F7FA7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 таком же порядке исчисляется  ставка заработной платы педагогического работника, ведущего преподавательскую работу, за установленное число  часов учебной нагрузки в неделю:</w:t>
      </w:r>
    </w:p>
    <w:p w:rsidR="007F7141" w:rsidRPr="007F7FA7" w:rsidRDefault="007F7141" w:rsidP="007F714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за работу в другом муниципальном учреждении (одном или нескольких),   осуществляемую на условиях совместительства;</w:t>
      </w:r>
    </w:p>
    <w:p w:rsidR="007F7141" w:rsidRPr="007F7FA7" w:rsidRDefault="007F7141" w:rsidP="007F714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учителей, для которых данное муниципальное  бюджетное общеобразовательное учреждение является местом основной работы, при возложении на них обязанностей по обучению детей на дому,  в соответствии с медицинским заключением, а также по проведению занятий по физкультуре с обучающимися, отнесенными по состоянию здоровья к специальной медицинской группе.</w:t>
      </w:r>
    </w:p>
    <w:p w:rsidR="007F7141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F7FA7">
        <w:rPr>
          <w:rFonts w:ascii="Times New Roman" w:hAnsi="Times New Roman" w:cs="Times New Roman"/>
          <w:sz w:val="24"/>
          <w:szCs w:val="24"/>
        </w:rPr>
        <w:t>.2. Заработная плата  педагогических работников определяется как сумма  ставки заработной платы за установленное число  часов учебной нагрузки  в неделю, компенсационных выплат и выплат стимулирующего характера.</w:t>
      </w:r>
    </w:p>
    <w:p w:rsidR="007F7141" w:rsidRPr="007F7FA7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7141" w:rsidRPr="000845D1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6.3. Установленная педагогическим работникам в тарификационном списке заработная плата выплачивается ежемесячно независимо от числа недель и рабочих дней в разные месяцы года.</w:t>
      </w:r>
    </w:p>
    <w:p w:rsidR="007F7141" w:rsidRPr="000845D1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lastRenderedPageBreak/>
        <w:t>6.4. При невыполнении установленного объема учебной нагрузки по не зависящим от педагогического работника, ведущего учебную (преподавательскую) работу, причинам уменьшение заработной платы не производится.</w:t>
      </w:r>
    </w:p>
    <w:p w:rsidR="007F7141" w:rsidRPr="000845D1" w:rsidRDefault="007F7141" w:rsidP="007F71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6.5. За время работы в период осенних, зимних, весенних и летних каникул обучающихся, а также в периоды отмены учебных занятий (образовательного процесса) для обучающихся, воспитанников по санитарно-эпидемиологическим, климатическим и другим основаниям оплата труда педагогических работников и лиц, выполняющих учебную  (преподавательскую) работу, в том числе занятия в кружках, производится из расчета заработной платы, установленной в тарификационном списке, предшествующей началу каникул или периоду отмены по указанным выше причинам учебных занятий (образовательного процесса).</w:t>
      </w:r>
    </w:p>
    <w:p w:rsidR="007F7141" w:rsidRPr="000845D1" w:rsidRDefault="007F7141" w:rsidP="007F71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Лицам, работающим на условиях почасовой оплаты и не ведущим учебной (преподавательской) работы во время каникул, оплата за это время не производится.</w:t>
      </w:r>
    </w:p>
    <w:p w:rsidR="007F7141" w:rsidRDefault="007F7141" w:rsidP="007F714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 </w:t>
      </w:r>
      <w:r w:rsidRPr="007F7FA7">
        <w:rPr>
          <w:rFonts w:ascii="Times New Roman" w:hAnsi="Times New Roman" w:cs="Times New Roman"/>
          <w:sz w:val="24"/>
          <w:szCs w:val="24"/>
        </w:rPr>
        <w:t>За преподавательскую (педагогическую)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3DB2" w:rsidRDefault="00BE3DB2" w:rsidP="00BE3D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7F7FA7">
        <w:rPr>
          <w:rFonts w:ascii="Times New Roman" w:hAnsi="Times New Roman" w:cs="Times New Roman"/>
          <w:b/>
          <w:sz w:val="24"/>
          <w:szCs w:val="24"/>
        </w:rPr>
        <w:t>. Условия почасовой оплаты труда.</w:t>
      </w:r>
    </w:p>
    <w:p w:rsidR="00A321AA" w:rsidRPr="007F7FA7" w:rsidRDefault="00A321AA" w:rsidP="00BE3D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141" w:rsidRPr="000845D1" w:rsidRDefault="00BE3DB2" w:rsidP="00BE3DB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7F7141" w:rsidRPr="000845D1">
        <w:rPr>
          <w:rFonts w:ascii="Times New Roman" w:hAnsi="Times New Roman" w:cs="Times New Roman"/>
          <w:sz w:val="24"/>
          <w:szCs w:val="24"/>
        </w:rPr>
        <w:t xml:space="preserve"> Почасовая оплата труда педагогических работников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бюджетных общеобразовательных </w:t>
      </w:r>
      <w:r w:rsidR="007F7141" w:rsidRPr="000845D1">
        <w:rPr>
          <w:rFonts w:ascii="Times New Roman" w:hAnsi="Times New Roman" w:cs="Times New Roman"/>
          <w:sz w:val="24"/>
          <w:szCs w:val="24"/>
        </w:rPr>
        <w:t>учреждений применяется при оплате:</w:t>
      </w:r>
    </w:p>
    <w:p w:rsidR="007F7141" w:rsidRPr="000845D1" w:rsidRDefault="007F7141" w:rsidP="00BE3D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за часы, выполненные в порядке замещения отсутствующих по болезни или другим причинам учителей, продолжавшегося не свыше двух месяцев;</w:t>
      </w:r>
    </w:p>
    <w:p w:rsidR="007F7141" w:rsidRPr="000845D1" w:rsidRDefault="007F7141" w:rsidP="00BE3D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за часы учебной (преподавательской) работы, выполненные педагогическими работниками при работе с заочниками, по обучению детей на дому в соответствии с медицинским заключением, проведения занятий по физкультуре с учащимися, отнесенными по состоянию здоровья к специальной медицинской группе;</w:t>
      </w:r>
    </w:p>
    <w:p w:rsidR="007F7141" w:rsidRPr="000845D1" w:rsidRDefault="007F7141" w:rsidP="00BE3D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при оплате за преподавательскую работу специалистов предприятий, учреждений, привлекаемых для работы в муниципальные учреждения;</w:t>
      </w:r>
    </w:p>
    <w:p w:rsidR="00084852" w:rsidRDefault="00BE3DB2" w:rsidP="00BE3D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084852" w:rsidRPr="000845D1">
        <w:rPr>
          <w:rFonts w:ascii="Times New Roman" w:hAnsi="Times New Roman" w:cs="Times New Roman"/>
          <w:sz w:val="24"/>
          <w:szCs w:val="24"/>
        </w:rPr>
        <w:t>. Оплата труда за замещение отсутствующего учителя, если оно осуществлялось свыше двух месяцев, производится со дня начала замещения за все часы фактической учебной (преподавательской) работы на общих основаниях с соответствующим увеличением его недельной (месячной) учебной нагрузки путем издания приказа руководителя муниципального учреждения о передаче учебной нагрузки  и оформляется дополнит</w:t>
      </w:r>
      <w:r w:rsidR="00691DF2">
        <w:rPr>
          <w:rFonts w:ascii="Times New Roman" w:hAnsi="Times New Roman" w:cs="Times New Roman"/>
          <w:sz w:val="24"/>
          <w:szCs w:val="24"/>
        </w:rPr>
        <w:t>ельным тарификационным списком</w:t>
      </w:r>
      <w:r w:rsidR="00084852" w:rsidRPr="000845D1">
        <w:rPr>
          <w:rFonts w:ascii="Times New Roman" w:hAnsi="Times New Roman" w:cs="Times New Roman"/>
          <w:sz w:val="24"/>
          <w:szCs w:val="24"/>
        </w:rPr>
        <w:t>.</w:t>
      </w:r>
    </w:p>
    <w:p w:rsidR="00A321AA" w:rsidRPr="000845D1" w:rsidRDefault="00A321AA" w:rsidP="00BE3D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118D" w:rsidRPr="000845D1" w:rsidRDefault="0074118D" w:rsidP="0074118D">
      <w:pPr>
        <w:shd w:val="clear" w:color="auto" w:fill="FFFFFF"/>
        <w:spacing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845D1">
        <w:rPr>
          <w:rFonts w:ascii="Times New Roman" w:hAnsi="Times New Roman" w:cs="Times New Roman"/>
          <w:b/>
          <w:sz w:val="24"/>
          <w:szCs w:val="24"/>
        </w:rPr>
        <w:t>. Выплаты компенсационного характера и порядок их применения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45D1">
        <w:rPr>
          <w:rFonts w:ascii="Times New Roman" w:hAnsi="Times New Roman" w:cs="Times New Roman"/>
          <w:sz w:val="24"/>
          <w:szCs w:val="24"/>
        </w:rPr>
        <w:t>.1. Выплатами компенсационного характера (компенсационными выплатами) являются выплаты, обеспечивающие оплату труда в повышенном размере работникам, занятым на  работах с вредными и (или) опасными условиями труда,   отклоняющихся от нормальных, на работах в местностях с особыми климатическими условиями, на территориях, подвергшихся радиоактивному загрязнению.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45D1">
        <w:rPr>
          <w:rFonts w:ascii="Times New Roman" w:hAnsi="Times New Roman" w:cs="Times New Roman"/>
          <w:sz w:val="24"/>
          <w:szCs w:val="24"/>
        </w:rPr>
        <w:t>.2. К выплатам компенсационного характера относятся: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1) выплаты работникам, занятым   работах с вредными и (или) опасными    условиями труда;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2) выплаты за работу в местностях с особыми климатическими условиями;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3) выплаты за работу в условиях, отклоняющихся от нормальных: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выплата за выполнение работ различной квалификации;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выплата за совмещение профессий (должностей);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выплата за расширение зон обслуживания;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выплата за увеличение объема работы или исполнение обязанностей временно отсутствующего работника;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выплата за сверхурочную работу;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выплата за работу в ночное время;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выплата за работу в выходные и нерабочие праздничные дни;</w:t>
      </w:r>
    </w:p>
    <w:p w:rsidR="0074118D" w:rsidRPr="000845D1" w:rsidRDefault="003C1A1B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 w:rsidR="0074118D" w:rsidRPr="000845D1">
        <w:rPr>
          <w:rFonts w:ascii="Times New Roman" w:hAnsi="Times New Roman" w:cs="Times New Roman"/>
          <w:sz w:val="24"/>
          <w:szCs w:val="24"/>
        </w:rPr>
        <w:t>выплаты при выполнении работ в других условиях, отклоняющихся от нормальных.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45D1">
        <w:rPr>
          <w:rFonts w:ascii="Times New Roman" w:hAnsi="Times New Roman" w:cs="Times New Roman"/>
          <w:sz w:val="24"/>
          <w:szCs w:val="24"/>
        </w:rPr>
        <w:t xml:space="preserve">.3. Выплаты работникам, занятым на   работах с вредными и (или) опасными  условиями труда, устанавливаются в процентах к окладу (должностному окладу), ставке заработной платы в соответствии со </w:t>
      </w:r>
      <w:hyperlink r:id="rId26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статьей 147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Минимальный размер выплат работникам, занятым на   работах с вредными и (или) опасными   условиями труда составляет 4 процента оклада (должностного оклада), ставки заработной платы.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Положениями о системе оплаты труда работников муниципального учреждения определяются конкретные размеры выплат работникам, занятым на   работах с вредными и (или) опасными условиями труда, не ниже минимального размера, определенных настоящим Положением.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Руководители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бюджетных общеобразовательных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учреждений обеспечивают проведение специальной оценки условий труда в соответствии с законодательством о специальной оценке условий труда.</w:t>
      </w:r>
    </w:p>
    <w:p w:rsidR="0074118D" w:rsidRPr="000845D1" w:rsidRDefault="0074118D" w:rsidP="0074118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sz w:val="22"/>
          <w:szCs w:val="22"/>
        </w:rPr>
        <w:t xml:space="preserve">     </w:t>
      </w:r>
      <w:r w:rsidRPr="000845D1">
        <w:rPr>
          <w:rFonts w:ascii="Times New Roman" w:hAnsi="Times New Roman" w:cs="Times New Roman"/>
          <w:sz w:val="24"/>
          <w:szCs w:val="24"/>
        </w:rPr>
        <w:t>Если по итогам специальной оценки условий труда на рабочем  месте работника  не  идентифицированы  вредные  и  (или)   опасные   факторы производственной  среды  и   трудового   процесса   либо   заключением государственной экспертизы условий труда подтверждено  обеспечение  на рабочем месте работника безопасных условий  труда,  начисление  такому работнику выплаты, предусмотренной работникам, занятым  на  работах  с вредными и (или) опасными условиями  труда,  прекращается  в  порядке, предусмотренном трудовым законодательством.</w:t>
      </w:r>
    </w:p>
    <w:p w:rsidR="0074118D" w:rsidRPr="000845D1" w:rsidRDefault="0074118D" w:rsidP="0074118D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        Если по итогам специальной оценки условий труда на рабочем  месте работника   идентифицированы   вредные   и   (или)   опасные   факторы производственной  среды  и   трудового   процесса   либо   заключением государственной экспертизы условий труда не  подтверждено  обеспечение на рабочем месте работника безопасных условий труда, такому  работнику устанавливается  выплата,  предусмотренная  работникам,   занятым   на работах с вредными  и  (или)  опасными  условиями  труда,  в  порядке, предусмотренном трудовым законодательством.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45D1">
        <w:rPr>
          <w:rFonts w:ascii="Times New Roman" w:hAnsi="Times New Roman" w:cs="Times New Roman"/>
          <w:sz w:val="24"/>
          <w:szCs w:val="24"/>
        </w:rPr>
        <w:t xml:space="preserve">.4. Выплаты за работу в местностях с особыми климатическими условиями устанавливаются путем применения районного коэффициента и процентной надбавки к заработной плате за стаж работы в районах Крайнего Севера и приравненных к ним местностям в соответствии со </w:t>
      </w:r>
      <w:hyperlink r:id="rId27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статьями 148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316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317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Размеры районных коэффициентов и процентных надбавок к заработной плате за стаж работы в районах Крайнего Севера и приравненных к ним местностях определяются нормативными правовыми актами Российской Федерации и нормативными правовыми актами Архангельской области,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«Коношский муниципальный район».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Районный коэффициент и процентная надбавка к заработной плате за стаж работы в районах Крайнего Севера и приравненных к ним местностях начисляются на все виды выплат, входящих в систему оплаты труда работников муниципального</w:t>
      </w:r>
      <w:r w:rsidR="0088712A" w:rsidRPr="0088712A">
        <w:rPr>
          <w:rFonts w:ascii="Times New Roman" w:hAnsi="Times New Roman" w:cs="Times New Roman"/>
          <w:sz w:val="24"/>
          <w:szCs w:val="24"/>
        </w:rPr>
        <w:t xml:space="preserve"> </w:t>
      </w:r>
      <w:r w:rsidR="0088712A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Условия исчисления стажа для начисления процентных надбавок к заработной плате за стаж работы в районах Крайнего Севера и приравненных к ним местностях определяются в соответствии с трудовым законодательством и иными актами, содержащими нормы трудового права.</w:t>
      </w:r>
    </w:p>
    <w:p w:rsidR="0074118D" w:rsidRPr="000845D1" w:rsidRDefault="00B85306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74118D" w:rsidRPr="000845D1">
        <w:rPr>
          <w:rFonts w:ascii="Times New Roman" w:hAnsi="Times New Roman" w:cs="Times New Roman"/>
          <w:sz w:val="24"/>
          <w:szCs w:val="24"/>
        </w:rPr>
        <w:t xml:space="preserve">.5.Выплаты за работу в условиях, отклоняющихся от нормальных, устанавливаются в соответствии со </w:t>
      </w:r>
      <w:hyperlink r:id="rId30" w:history="1">
        <w:r w:rsidR="0074118D" w:rsidRPr="000845D1">
          <w:rPr>
            <w:rStyle w:val="a7"/>
            <w:rFonts w:ascii="Times New Roman" w:hAnsi="Times New Roman" w:cs="Times New Roman"/>
            <w:sz w:val="24"/>
            <w:szCs w:val="24"/>
          </w:rPr>
          <w:t>статьями 149</w:t>
        </w:r>
      </w:hyperlink>
      <w:r w:rsidR="0074118D" w:rsidRPr="000845D1">
        <w:rPr>
          <w:rFonts w:ascii="Times New Roman" w:hAnsi="Times New Roman" w:cs="Times New Roman"/>
          <w:sz w:val="24"/>
          <w:szCs w:val="24"/>
        </w:rPr>
        <w:t>-</w:t>
      </w:r>
      <w:hyperlink r:id="rId31" w:history="1">
        <w:r w:rsidR="0074118D" w:rsidRPr="000845D1">
          <w:rPr>
            <w:rStyle w:val="a7"/>
            <w:rFonts w:ascii="Times New Roman" w:hAnsi="Times New Roman" w:cs="Times New Roman"/>
            <w:sz w:val="24"/>
            <w:szCs w:val="24"/>
          </w:rPr>
          <w:t>154</w:t>
        </w:r>
      </w:hyperlink>
      <w:r w:rsidR="0074118D" w:rsidRPr="000845D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иными актами, содержащими нормы трудового права и устанавливаются в следующих размерах: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минимальные размеры выплат за сверхурочную работу, за работу в выходные и нерабочие праздничные дни устанавливаются не ниже размеров, определенных в соответствии со </w:t>
      </w:r>
      <w:hyperlink r:id="rId32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статьями 152</w:t>
        </w:r>
      </w:hyperlink>
      <w:r w:rsidRPr="000845D1">
        <w:rPr>
          <w:rFonts w:ascii="Times New Roman" w:hAnsi="Times New Roman" w:cs="Times New Roman"/>
          <w:sz w:val="24"/>
          <w:szCs w:val="24"/>
        </w:rPr>
        <w:t>-</w:t>
      </w:r>
      <w:hyperlink r:id="rId33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153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минимальный размер выплат за работу в ночное время (с 22 часов до 6 часов) составляет 35 процентов часовой тарифной ставки (оклада, должностного оклада), рассчитанного за час работы) за каждый час работы в ночное время.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Положениями о системе оплаты труда работников муниципального</w:t>
      </w:r>
      <w:r w:rsidR="0088712A" w:rsidRPr="0088712A">
        <w:rPr>
          <w:rFonts w:ascii="Times New Roman" w:hAnsi="Times New Roman" w:cs="Times New Roman"/>
          <w:sz w:val="24"/>
          <w:szCs w:val="24"/>
        </w:rPr>
        <w:t xml:space="preserve"> </w:t>
      </w:r>
      <w:r w:rsidR="0088712A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определяются конкретные размеры выплат за сверхурочную работу, за работу в ночное время, за работу в выходные и нерабочие праздничные дни не ниже минимальных размеров, определенных в соответствии с настоящим Положением.</w:t>
      </w:r>
    </w:p>
    <w:p w:rsidR="0074118D" w:rsidRPr="000845D1" w:rsidRDefault="00B85306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4118D" w:rsidRPr="000845D1">
        <w:rPr>
          <w:rFonts w:ascii="Times New Roman" w:hAnsi="Times New Roman" w:cs="Times New Roman"/>
          <w:sz w:val="24"/>
          <w:szCs w:val="24"/>
        </w:rPr>
        <w:t xml:space="preserve">.6. Выплаты компенсационного характера, предусмотренные </w:t>
      </w:r>
      <w:hyperlink r:id="rId34" w:history="1">
        <w:r w:rsidR="0074118D" w:rsidRPr="000845D1">
          <w:rPr>
            <w:rStyle w:val="a7"/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="0074118D" w:rsidRPr="000845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" w:history="1">
        <w:r w:rsidR="0074118D" w:rsidRPr="000845D1">
          <w:rPr>
            <w:rStyle w:val="a7"/>
            <w:rFonts w:ascii="Times New Roman" w:hAnsi="Times New Roman" w:cs="Times New Roman"/>
            <w:sz w:val="24"/>
            <w:szCs w:val="24"/>
          </w:rPr>
          <w:t>2</w:t>
        </w:r>
      </w:hyperlink>
      <w:r w:rsidR="0074118D" w:rsidRPr="000845D1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="0074118D" w:rsidRPr="000845D1">
          <w:rPr>
            <w:rStyle w:val="a7"/>
            <w:rFonts w:ascii="Times New Roman" w:hAnsi="Times New Roman" w:cs="Times New Roman"/>
            <w:sz w:val="24"/>
            <w:szCs w:val="24"/>
          </w:rPr>
          <w:t>абзацами шестым</w:t>
        </w:r>
      </w:hyperlink>
      <w:r w:rsidR="00A10A90">
        <w:rPr>
          <w:rFonts w:ascii="Times New Roman" w:hAnsi="Times New Roman" w:cs="Times New Roman"/>
          <w:sz w:val="24"/>
          <w:szCs w:val="24"/>
        </w:rPr>
        <w:t xml:space="preserve">, седьмым, восьмым, </w:t>
      </w:r>
      <w:hyperlink r:id="rId37" w:history="1">
        <w:r w:rsidR="0074118D" w:rsidRPr="000845D1">
          <w:rPr>
            <w:rStyle w:val="a7"/>
            <w:rFonts w:ascii="Times New Roman" w:hAnsi="Times New Roman" w:cs="Times New Roman"/>
            <w:sz w:val="24"/>
            <w:szCs w:val="24"/>
          </w:rPr>
          <w:t xml:space="preserve">девятым подпункта 3 пункта </w:t>
        </w:r>
        <w:r w:rsidR="00A10A90">
          <w:rPr>
            <w:rStyle w:val="a7"/>
            <w:rFonts w:ascii="Times New Roman" w:hAnsi="Times New Roman" w:cs="Times New Roman"/>
            <w:sz w:val="24"/>
            <w:szCs w:val="24"/>
          </w:rPr>
          <w:t>8</w:t>
        </w:r>
        <w:r w:rsidR="0074118D" w:rsidRPr="000845D1">
          <w:rPr>
            <w:rStyle w:val="a7"/>
            <w:rFonts w:ascii="Times New Roman" w:hAnsi="Times New Roman" w:cs="Times New Roman"/>
            <w:sz w:val="24"/>
            <w:szCs w:val="24"/>
          </w:rPr>
          <w:t>.2</w:t>
        </w:r>
      </w:hyperlink>
      <w:r w:rsidR="0074118D"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Положения, и условия их начисления устанавливаются работнику муниципального</w:t>
      </w:r>
      <w:r w:rsidR="00A10A90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</w:t>
      </w:r>
      <w:r w:rsidR="0074118D" w:rsidRPr="000845D1">
        <w:rPr>
          <w:rFonts w:ascii="Times New Roman" w:hAnsi="Times New Roman" w:cs="Times New Roman"/>
          <w:sz w:val="24"/>
          <w:szCs w:val="24"/>
        </w:rPr>
        <w:t xml:space="preserve"> учреждения трудовым договором</w:t>
      </w:r>
      <w:r w:rsidR="00A10A90">
        <w:rPr>
          <w:rFonts w:ascii="Times New Roman" w:hAnsi="Times New Roman" w:cs="Times New Roman"/>
          <w:sz w:val="24"/>
          <w:szCs w:val="24"/>
        </w:rPr>
        <w:t xml:space="preserve"> (эффективным контрактом)</w:t>
      </w:r>
      <w:r w:rsidR="0074118D" w:rsidRPr="000845D1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A10A90">
        <w:rPr>
          <w:rFonts w:ascii="Times New Roman" w:hAnsi="Times New Roman" w:cs="Times New Roman"/>
          <w:sz w:val="24"/>
          <w:szCs w:val="24"/>
        </w:rPr>
        <w:t>с действующим в муниципальном бюджетном общеобразовательном</w:t>
      </w:r>
      <w:r w:rsidR="0074118D" w:rsidRPr="000845D1">
        <w:rPr>
          <w:rFonts w:ascii="Times New Roman" w:hAnsi="Times New Roman" w:cs="Times New Roman"/>
          <w:sz w:val="24"/>
          <w:szCs w:val="24"/>
        </w:rPr>
        <w:t xml:space="preserve"> учреждении положением о системе оплаты труда. В </w:t>
      </w:r>
      <w:r w:rsidR="00A10A90">
        <w:rPr>
          <w:rFonts w:ascii="Times New Roman" w:hAnsi="Times New Roman" w:cs="Times New Roman"/>
          <w:sz w:val="24"/>
          <w:szCs w:val="24"/>
        </w:rPr>
        <w:t>эффективном контракте</w:t>
      </w:r>
      <w:r w:rsidR="0074118D" w:rsidRPr="000845D1">
        <w:rPr>
          <w:rFonts w:ascii="Times New Roman" w:hAnsi="Times New Roman" w:cs="Times New Roman"/>
          <w:sz w:val="24"/>
          <w:szCs w:val="24"/>
        </w:rPr>
        <w:t xml:space="preserve"> работника муниципального </w:t>
      </w:r>
      <w:r w:rsidR="00A10A90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A10A90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="0074118D" w:rsidRPr="000845D1">
        <w:rPr>
          <w:rFonts w:ascii="Times New Roman" w:hAnsi="Times New Roman" w:cs="Times New Roman"/>
          <w:sz w:val="24"/>
          <w:szCs w:val="24"/>
        </w:rPr>
        <w:t>учреждения подлежат включению конкретные размеры устанавливаемых работнику выплат компенсационного характера и условия их начисления.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характера, предусмотренные </w:t>
      </w:r>
      <w:hyperlink r:id="rId38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="00A10A90">
        <w:rPr>
          <w:rFonts w:ascii="Times New Roman" w:hAnsi="Times New Roman" w:cs="Times New Roman"/>
          <w:sz w:val="24"/>
          <w:szCs w:val="24"/>
        </w:rPr>
        <w:t>, третьим, четвёртым и</w:t>
      </w: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 xml:space="preserve">пятым подпункта 3 пункта </w:t>
        </w:r>
        <w:r w:rsidR="00A10A90">
          <w:rPr>
            <w:rStyle w:val="a7"/>
            <w:rFonts w:ascii="Times New Roman" w:hAnsi="Times New Roman" w:cs="Times New Roman"/>
            <w:sz w:val="24"/>
            <w:szCs w:val="24"/>
          </w:rPr>
          <w:t>8</w:t>
        </w:r>
        <w:r w:rsidRPr="000845D1">
          <w:rPr>
            <w:rStyle w:val="a7"/>
            <w:rFonts w:ascii="Times New Roman" w:hAnsi="Times New Roman" w:cs="Times New Roman"/>
            <w:sz w:val="24"/>
            <w:szCs w:val="24"/>
          </w:rPr>
          <w:t>.2</w:t>
        </w:r>
      </w:hyperlink>
      <w:r w:rsidRPr="000845D1">
        <w:rPr>
          <w:rFonts w:ascii="Times New Roman" w:hAnsi="Times New Roman" w:cs="Times New Roman"/>
          <w:sz w:val="24"/>
          <w:szCs w:val="24"/>
        </w:rPr>
        <w:t xml:space="preserve"> настоящего Положения, устанавливаются работнику муниципального </w:t>
      </w:r>
      <w:r w:rsidR="002913D7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2913D7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 соглашением сторон трудового договора.</w:t>
      </w:r>
    </w:p>
    <w:p w:rsidR="0074118D" w:rsidRPr="000845D1" w:rsidRDefault="0074118D" w:rsidP="007411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начисляются работнику муниципального </w:t>
      </w:r>
      <w:r w:rsidR="00A10A90">
        <w:rPr>
          <w:rFonts w:ascii="Times New Roman" w:hAnsi="Times New Roman" w:cs="Times New Roman"/>
          <w:sz w:val="24"/>
          <w:szCs w:val="24"/>
        </w:rPr>
        <w:t xml:space="preserve">бюджетного общеобразовательного </w:t>
      </w:r>
      <w:r w:rsidRPr="000845D1">
        <w:rPr>
          <w:rFonts w:ascii="Times New Roman" w:hAnsi="Times New Roman" w:cs="Times New Roman"/>
          <w:sz w:val="24"/>
          <w:szCs w:val="24"/>
        </w:rPr>
        <w:t>учреждения на основании приказов руководителя муниципального</w:t>
      </w:r>
      <w:r w:rsidR="00A10A90" w:rsidRPr="00A10A90">
        <w:rPr>
          <w:rFonts w:ascii="Times New Roman" w:hAnsi="Times New Roman" w:cs="Times New Roman"/>
          <w:sz w:val="24"/>
          <w:szCs w:val="24"/>
        </w:rPr>
        <w:t xml:space="preserve"> </w:t>
      </w:r>
      <w:r w:rsidR="00A10A90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издаваемых в соответствии с действующим в муниципальном</w:t>
      </w:r>
      <w:r w:rsidR="00A10A90">
        <w:rPr>
          <w:rFonts w:ascii="Times New Roman" w:hAnsi="Times New Roman" w:cs="Times New Roman"/>
          <w:sz w:val="24"/>
          <w:szCs w:val="24"/>
        </w:rPr>
        <w:t xml:space="preserve"> бюджетном общеобразовательном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учреждении положением о системе оплаты труда и трудовыми договорами работников.</w:t>
      </w:r>
    </w:p>
    <w:p w:rsidR="0074118D" w:rsidRPr="000845D1" w:rsidRDefault="00A10A90" w:rsidP="0074118D">
      <w:pPr>
        <w:shd w:val="clear" w:color="auto" w:fill="FFFFFF"/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4118D" w:rsidRPr="000845D1">
        <w:rPr>
          <w:rFonts w:ascii="Times New Roman" w:hAnsi="Times New Roman" w:cs="Times New Roman"/>
          <w:sz w:val="24"/>
          <w:szCs w:val="24"/>
        </w:rPr>
        <w:t>.7. Выплаты компенсационного характера устанавливаются в пределах</w:t>
      </w:r>
      <w:r w:rsidR="0074118D" w:rsidRPr="0074118D">
        <w:rPr>
          <w:rFonts w:ascii="Times New Roman" w:hAnsi="Times New Roman" w:cs="Times New Roman"/>
          <w:sz w:val="24"/>
          <w:szCs w:val="24"/>
        </w:rPr>
        <w:t xml:space="preserve"> </w:t>
      </w:r>
      <w:r w:rsidR="0074118D" w:rsidRPr="000845D1">
        <w:rPr>
          <w:rFonts w:ascii="Times New Roman" w:hAnsi="Times New Roman" w:cs="Times New Roman"/>
          <w:sz w:val="24"/>
          <w:szCs w:val="24"/>
        </w:rPr>
        <w:t>утвержденного в плане финансово-хозяйственной деятельности фонда оплаты труда муниципального</w:t>
      </w:r>
      <w:r w:rsidR="0074118D">
        <w:rPr>
          <w:rFonts w:ascii="Times New Roman" w:hAnsi="Times New Roman" w:cs="Times New Roman"/>
          <w:sz w:val="24"/>
          <w:szCs w:val="24"/>
        </w:rPr>
        <w:t xml:space="preserve"> бюджетного общеобразовательного</w:t>
      </w:r>
      <w:r w:rsidR="0074118D" w:rsidRPr="000845D1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74118D" w:rsidRPr="000845D1" w:rsidRDefault="0074118D" w:rsidP="0074118D">
      <w:pPr>
        <w:pStyle w:val="ConsPlusNormal"/>
        <w:ind w:firstLine="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636" w:rsidRPr="000845D1" w:rsidRDefault="00083636" w:rsidP="0008363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845D1">
        <w:rPr>
          <w:rFonts w:ascii="Times New Roman" w:hAnsi="Times New Roman" w:cs="Times New Roman"/>
          <w:b/>
          <w:sz w:val="24"/>
          <w:szCs w:val="24"/>
        </w:rPr>
        <w:t>.  Выплаты стимулирующего характера и порядок их применения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845D1">
        <w:rPr>
          <w:rFonts w:ascii="Times New Roman" w:hAnsi="Times New Roman" w:cs="Times New Roman"/>
          <w:sz w:val="24"/>
          <w:szCs w:val="24"/>
        </w:rPr>
        <w:t>.1. Выплатами стимулирующего характера (стимулирующими выплатами) являются выплаты, направленные на стимулирование работника к качественному результату труда, а также на поощрение за выполненную работу.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Основания установления выплат стимулирующего характера не должны дублировать друг друга.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845D1">
        <w:rPr>
          <w:rFonts w:ascii="Times New Roman" w:hAnsi="Times New Roman" w:cs="Times New Roman"/>
          <w:sz w:val="24"/>
          <w:szCs w:val="24"/>
        </w:rPr>
        <w:t>.2. К выплатам стимулирующего характера относятся: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1) премиальные выплаты по итогам работы;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2) премии за интенсивность и высокие результаты работы;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3) премиальная выплата за выполнение особо важных и сложных работ;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4) надбавка за почетное звание;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5) надбавка за спортивное звание;</w:t>
      </w:r>
    </w:p>
    <w:p w:rsidR="00083636" w:rsidRPr="000845D1" w:rsidRDefault="00083636" w:rsidP="000836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lastRenderedPageBreak/>
        <w:t>6)премиальная выплата при награждении государственными наградами Российской Федерации, ведомственными наградами Российской Федерации, наградами Архангельской области (далее – премиальная выплата при награждении);</w:t>
      </w:r>
    </w:p>
    <w:p w:rsidR="00083636" w:rsidRPr="000845D1" w:rsidRDefault="00083636" w:rsidP="0008363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7)выплата молодым специалистам, окончившим образовательные учреждения высшего образования (образовательные организации высшего образования) и среднего профессионального образования (профессиональная образовательная организация), впервые приступившим к выполнению трудовых обязанностей по специальности (далее – выплата молодым специалистам);</w:t>
      </w:r>
    </w:p>
    <w:p w:rsidR="00083636" w:rsidRPr="000845D1" w:rsidRDefault="00083636" w:rsidP="006F27F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 8) премия  за оказание  платных образовательных и иных услуг.</w:t>
      </w:r>
    </w:p>
    <w:p w:rsidR="00083636" w:rsidRPr="000845D1" w:rsidRDefault="002913D7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83636" w:rsidRPr="000845D1">
        <w:rPr>
          <w:rFonts w:ascii="Times New Roman" w:hAnsi="Times New Roman" w:cs="Times New Roman"/>
          <w:sz w:val="24"/>
          <w:szCs w:val="24"/>
        </w:rPr>
        <w:t>.3. Премиальные выплаты по итогам работы устанавливаются работникам с целью их поощрения за общие результаты труда по итогам работы за премируемый период – календарный месяц (ежемесячные премиальные выплаты).</w:t>
      </w:r>
    </w:p>
    <w:p w:rsidR="00083636" w:rsidRPr="000845D1" w:rsidRDefault="00083636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Премиальные выплаты по итогам работы устанавливаются работникам, относящимся к вспомогательному, административно-управленческому персоналу муниципального учреждения (за исключением руководителей, заместителей руководителей, главных бухгалтеров и заместителей главных бухгалтеров), а также работникам, занимающим должности младших воспитателей, помощников воспитателей, диспетчеров образовательных учреждений, секретарей учебных частей, лаборантов.</w:t>
      </w:r>
    </w:p>
    <w:p w:rsidR="00083636" w:rsidRPr="000845D1" w:rsidRDefault="00083636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bCs/>
          <w:iCs/>
          <w:sz w:val="24"/>
          <w:szCs w:val="24"/>
        </w:rPr>
        <w:t>Основаниями для начисления ежемесячных премиальных выплат являются</w:t>
      </w:r>
      <w:r w:rsidRPr="000845D1">
        <w:rPr>
          <w:rFonts w:ascii="Times New Roman" w:hAnsi="Times New Roman" w:cs="Times New Roman"/>
          <w:sz w:val="24"/>
          <w:szCs w:val="24"/>
        </w:rPr>
        <w:t xml:space="preserve"> качественное и своевременное выполнение работником своих должностных обязанностей, предусмотренных должностной инструкцией, в соответствующем периоде времени, достижение плановых показателей работы.</w:t>
      </w:r>
    </w:p>
    <w:p w:rsidR="00083636" w:rsidRPr="000845D1" w:rsidRDefault="00083636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pacing w:val="-6"/>
          <w:sz w:val="24"/>
          <w:szCs w:val="24"/>
        </w:rPr>
        <w:t>Премиальные выплаты по итогам работы начисляются пропорционально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фактически отработанному времени в премируемом периоде.</w:t>
      </w:r>
    </w:p>
    <w:p w:rsidR="00083636" w:rsidRPr="000845D1" w:rsidRDefault="00083636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Размеры премиальных выплат по итогам работы определяются приказами руководителей муниципальных </w:t>
      </w:r>
      <w:r w:rsidR="002913D7">
        <w:rPr>
          <w:rFonts w:ascii="Times New Roman" w:hAnsi="Times New Roman" w:cs="Times New Roman"/>
          <w:sz w:val="24"/>
          <w:szCs w:val="24"/>
        </w:rPr>
        <w:t xml:space="preserve">бюджетных общеобразовательных </w:t>
      </w:r>
      <w:r w:rsidRPr="000845D1">
        <w:rPr>
          <w:rFonts w:ascii="Times New Roman" w:hAnsi="Times New Roman" w:cs="Times New Roman"/>
          <w:sz w:val="24"/>
          <w:szCs w:val="24"/>
        </w:rPr>
        <w:t>учреждений об их начислении.</w:t>
      </w:r>
    </w:p>
    <w:p w:rsidR="00083636" w:rsidRPr="000845D1" w:rsidRDefault="00083636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Премиальные выплаты по итогам работы начисляются в процентах  к окладу (должностному окладу) работника. </w:t>
      </w:r>
    </w:p>
    <w:p w:rsidR="00083636" w:rsidRPr="000845D1" w:rsidRDefault="00083636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При применении премиальной выплаты по итогам работы эта выплата начисляется в равном размере всем работникам муниципального</w:t>
      </w:r>
      <w:r w:rsidR="002913D7" w:rsidRPr="002913D7">
        <w:rPr>
          <w:rFonts w:ascii="Times New Roman" w:hAnsi="Times New Roman" w:cs="Times New Roman"/>
          <w:sz w:val="24"/>
          <w:szCs w:val="24"/>
        </w:rPr>
        <w:t xml:space="preserve"> </w:t>
      </w:r>
      <w:r w:rsidR="002913D7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которым она установлена  в соответствии с абзацем вторым настоящего пункта (за исключением тех работников, в отношении которых в соответствии с положениями о системе оплаты труда приняты решения о снижении размера премиальной выплаты или ее неначислении).</w:t>
      </w:r>
    </w:p>
    <w:p w:rsidR="006F27F5" w:rsidRPr="000845D1" w:rsidRDefault="00083636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Положениями о системе оплаты труда муниципальных </w:t>
      </w:r>
      <w:r w:rsidR="002913D7">
        <w:rPr>
          <w:rFonts w:ascii="Times New Roman" w:hAnsi="Times New Roman" w:cs="Times New Roman"/>
          <w:sz w:val="24"/>
          <w:szCs w:val="24"/>
        </w:rPr>
        <w:t xml:space="preserve">бюджетных общеобразовательных </w:t>
      </w:r>
      <w:r w:rsidRPr="000845D1">
        <w:rPr>
          <w:rFonts w:ascii="Times New Roman" w:hAnsi="Times New Roman" w:cs="Times New Roman"/>
          <w:sz w:val="24"/>
          <w:szCs w:val="24"/>
        </w:rPr>
        <w:t>учреждений может предусматриваться дифференциация размера премиальной выплаты по итогам работы отдельным категориям работников, которым она установлена в соответствии с абзацем</w:t>
      </w:r>
      <w:r w:rsidR="006F27F5" w:rsidRPr="006F27F5">
        <w:rPr>
          <w:rFonts w:ascii="Times New Roman" w:hAnsi="Times New Roman" w:cs="Times New Roman"/>
          <w:sz w:val="24"/>
          <w:szCs w:val="24"/>
        </w:rPr>
        <w:t xml:space="preserve"> </w:t>
      </w:r>
      <w:r w:rsidR="006F27F5" w:rsidRPr="000845D1">
        <w:rPr>
          <w:rFonts w:ascii="Times New Roman" w:hAnsi="Times New Roman" w:cs="Times New Roman"/>
          <w:sz w:val="24"/>
          <w:szCs w:val="24"/>
        </w:rPr>
        <w:t>отдельным категориям работников, которым она установлена в соответствии с абзацем вторым настоящего пункта, эта выплата начисляется в равном размере всем работникам, отнесенным  к соответствующей категории (за исключением тех работников, в отношении которых в соответствии с положениями о системе оплаты труда приняты решения о снижении размера премиальной выплаты или ее неначислении).</w:t>
      </w:r>
    </w:p>
    <w:p w:rsidR="006F27F5" w:rsidRPr="000845D1" w:rsidRDefault="006F27F5" w:rsidP="006F27F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 Размер премиальной выплаты по итогам работы может быть снижен:</w:t>
      </w:r>
    </w:p>
    <w:p w:rsidR="006F27F5" w:rsidRPr="000845D1" w:rsidRDefault="006F27F5" w:rsidP="00C8287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lastRenderedPageBreak/>
        <w:t>за невыполнение или ненадлежащее выполнение работником должностных обязанностей, предусмотренных должностной инструкцией;</w:t>
      </w:r>
    </w:p>
    <w:p w:rsidR="006F27F5" w:rsidRPr="000845D1" w:rsidRDefault="006F27F5" w:rsidP="00C8287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за невыполнение мероприятий, предусмотренных планом работы муниципального учреждения;</w:t>
      </w:r>
    </w:p>
    <w:p w:rsidR="006F27F5" w:rsidRPr="000845D1" w:rsidRDefault="006F27F5" w:rsidP="00C8287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за нарушение требований охраны труда и (или) требований пожарной безопасности;</w:t>
      </w:r>
    </w:p>
    <w:p w:rsidR="006F27F5" w:rsidRPr="000845D1" w:rsidRDefault="006F27F5" w:rsidP="00C8287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pacing w:val="-6"/>
          <w:sz w:val="24"/>
          <w:szCs w:val="24"/>
        </w:rPr>
        <w:t>при применении к работнику дисциплинарного взыскания в премируемом</w:t>
      </w:r>
      <w:r w:rsidRPr="000845D1">
        <w:rPr>
          <w:rFonts w:ascii="Times New Roman" w:hAnsi="Times New Roman" w:cs="Times New Roman"/>
          <w:sz w:val="24"/>
          <w:szCs w:val="24"/>
        </w:rPr>
        <w:t xml:space="preserve"> периоде, за исключением случаев применения к работнику дисциплинарных взысканий, являющихся в соответствии с настоящим пунктом, основанием для неначисления премиальной выплаты; </w:t>
      </w:r>
    </w:p>
    <w:p w:rsidR="006F27F5" w:rsidRPr="000845D1" w:rsidRDefault="006F27F5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при применении к работнику административного наказания за административное правонарушение в премируемом периоде, связанное  с выполнением трудовых обязанностей работника;</w:t>
      </w:r>
    </w:p>
    <w:p w:rsidR="006F27F5" w:rsidRPr="000845D1" w:rsidRDefault="006F27F5" w:rsidP="006F27F5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при применении мер материальной ответственности в отношении работника в премируемом периоде.</w:t>
      </w:r>
    </w:p>
    <w:p w:rsidR="006F27F5" w:rsidRPr="000845D1" w:rsidRDefault="006F27F5" w:rsidP="006F27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Предельный (максимальный) размер снижения премиальных выпл</w:t>
      </w:r>
      <w:r w:rsidR="00C82873">
        <w:rPr>
          <w:rFonts w:ascii="Times New Roman" w:hAnsi="Times New Roman" w:cs="Times New Roman"/>
          <w:sz w:val="24"/>
          <w:szCs w:val="24"/>
        </w:rPr>
        <w:t>ат по итогам работы составляет 5</w:t>
      </w:r>
      <w:r w:rsidRPr="000845D1">
        <w:rPr>
          <w:rFonts w:ascii="Times New Roman" w:hAnsi="Times New Roman" w:cs="Times New Roman"/>
          <w:sz w:val="24"/>
          <w:szCs w:val="24"/>
        </w:rPr>
        <w:t xml:space="preserve">0 процентов </w:t>
      </w:r>
      <w:r w:rsidRPr="000845D1">
        <w:rPr>
          <w:rFonts w:ascii="Times New Roman" w:hAnsi="Times New Roman" w:cs="Times New Roman"/>
          <w:iCs/>
          <w:sz w:val="24"/>
          <w:szCs w:val="24"/>
        </w:rPr>
        <w:t>суммы премиальной выплаты</w:t>
      </w:r>
      <w:r w:rsidRPr="000845D1">
        <w:rPr>
          <w:rFonts w:ascii="Times New Roman" w:hAnsi="Times New Roman" w:cs="Times New Roman"/>
          <w:sz w:val="24"/>
          <w:szCs w:val="24"/>
        </w:rPr>
        <w:t>.</w:t>
      </w:r>
    </w:p>
    <w:p w:rsidR="006F27F5" w:rsidRPr="000845D1" w:rsidRDefault="006F27F5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Положением о системе оплаты труда муниципального</w:t>
      </w:r>
      <w:r w:rsidR="00C82873" w:rsidRPr="00C82873">
        <w:rPr>
          <w:rFonts w:ascii="Times New Roman" w:hAnsi="Times New Roman" w:cs="Times New Roman"/>
          <w:sz w:val="24"/>
          <w:szCs w:val="24"/>
        </w:rPr>
        <w:t xml:space="preserve"> </w:t>
      </w:r>
      <w:r w:rsidR="00C82873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определяются размеры снижения премиальных выплат по итогам работы. Размеры снижения премиальных выплат по итогам работы могут быть определены дифференцированно в зависимости от оснований снижения размера премиальных выплат по итогам работы. При этом предельный (максимальный) размер снижения премиальных выплат по итогам работы, определенный положением о системе оплаты труда муниципального</w:t>
      </w:r>
      <w:r w:rsidR="00C82873" w:rsidRPr="00C82873">
        <w:rPr>
          <w:rFonts w:ascii="Times New Roman" w:hAnsi="Times New Roman" w:cs="Times New Roman"/>
          <w:sz w:val="24"/>
          <w:szCs w:val="24"/>
        </w:rPr>
        <w:t xml:space="preserve"> </w:t>
      </w:r>
      <w:r w:rsidR="00C82873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не может быть выше предельного (максимального) размера снижения премиальных выплат по итогам работы, определенного настоящим Положением.</w:t>
      </w:r>
    </w:p>
    <w:p w:rsidR="006F27F5" w:rsidRPr="000845D1" w:rsidRDefault="006F27F5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Премиальная выплата по итогам работы не начисляется:</w:t>
      </w:r>
    </w:p>
    <w:p w:rsidR="006F27F5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6F27F5" w:rsidRPr="000845D1">
        <w:rPr>
          <w:rFonts w:ascii="Times New Roman" w:hAnsi="Times New Roman" w:cs="Times New Roman"/>
          <w:spacing w:val="-6"/>
          <w:sz w:val="24"/>
          <w:szCs w:val="24"/>
        </w:rPr>
        <w:t xml:space="preserve">при применении к работнику дисциплинарного взыскания </w:t>
      </w:r>
      <w:r w:rsidR="006F27F5" w:rsidRPr="000845D1">
        <w:rPr>
          <w:rFonts w:ascii="Times New Roman" w:hAnsi="Times New Roman" w:cs="Times New Roman"/>
          <w:sz w:val="24"/>
          <w:szCs w:val="24"/>
        </w:rPr>
        <w:t xml:space="preserve">не связанного </w:t>
      </w:r>
      <w:r w:rsidR="006F27F5" w:rsidRPr="000845D1">
        <w:rPr>
          <w:rFonts w:ascii="Times New Roman" w:hAnsi="Times New Roman" w:cs="Times New Roman"/>
          <w:sz w:val="24"/>
          <w:szCs w:val="24"/>
        </w:rPr>
        <w:br/>
        <w:t>с увольнением за дисциплинарные проступки, предусмотренные пунктами 6, 7, 7.1, 11 части первой статьи 81 Трудового кодекса Российской Федерации;</w:t>
      </w:r>
    </w:p>
    <w:p w:rsidR="006F27F5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F27F5" w:rsidRPr="000845D1">
        <w:rPr>
          <w:rFonts w:ascii="Times New Roman" w:hAnsi="Times New Roman" w:cs="Times New Roman"/>
          <w:sz w:val="24"/>
          <w:szCs w:val="24"/>
        </w:rPr>
        <w:t>при прекращении трудового договора с работником по основаниям, предусмотренным пунктами 5 – 11 части первой статьи 81 Трудового кодекса Российской Федерации.</w:t>
      </w:r>
    </w:p>
    <w:p w:rsidR="006F27F5" w:rsidRPr="000845D1" w:rsidRDefault="006F27F5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В приказах руководителя муниципального</w:t>
      </w:r>
      <w:r w:rsidR="00C82873" w:rsidRPr="00C82873">
        <w:rPr>
          <w:rFonts w:ascii="Times New Roman" w:hAnsi="Times New Roman" w:cs="Times New Roman"/>
          <w:sz w:val="24"/>
          <w:szCs w:val="24"/>
        </w:rPr>
        <w:t xml:space="preserve"> </w:t>
      </w:r>
      <w:r w:rsidR="00C82873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о снижении размеров премиальных выплат по итогам работы или их неначислении указываются причины снижения размеров или неначисления.</w:t>
      </w:r>
    </w:p>
    <w:p w:rsidR="006F27F5" w:rsidRPr="000845D1" w:rsidRDefault="006F27F5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Положением о системе оплаты труда муниципального </w:t>
      </w:r>
      <w:r w:rsidR="00C82873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="00C82873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учреждения  конкретизируются основания начисления премиальных выплат и основания снижения размера этих премиальных выплат по сравнению с тем, как они определены настоящим Положением.</w:t>
      </w:r>
    </w:p>
    <w:p w:rsidR="006F27F5" w:rsidRPr="000845D1" w:rsidRDefault="006F27F5" w:rsidP="00CA58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pacing w:val="-4"/>
          <w:sz w:val="24"/>
          <w:szCs w:val="24"/>
        </w:rPr>
        <w:t>Положением о системе оплаты труда</w:t>
      </w:r>
      <w:r w:rsidRPr="000845D1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C82873" w:rsidRPr="00C82873">
        <w:rPr>
          <w:rFonts w:ascii="Times New Roman" w:hAnsi="Times New Roman" w:cs="Times New Roman"/>
          <w:sz w:val="24"/>
          <w:szCs w:val="24"/>
        </w:rPr>
        <w:t xml:space="preserve"> </w:t>
      </w:r>
      <w:r w:rsidR="00C82873"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 </w:t>
      </w:r>
      <w:r w:rsidRPr="000845D1">
        <w:rPr>
          <w:rFonts w:ascii="Times New Roman" w:hAnsi="Times New Roman" w:cs="Times New Roman"/>
          <w:spacing w:val="-4"/>
          <w:sz w:val="24"/>
          <w:szCs w:val="24"/>
        </w:rPr>
        <w:t>определяется порядок начисления</w:t>
      </w:r>
      <w:r w:rsidRPr="000845D1">
        <w:rPr>
          <w:rFonts w:ascii="Times New Roman" w:hAnsi="Times New Roman" w:cs="Times New Roman"/>
          <w:sz w:val="24"/>
          <w:szCs w:val="24"/>
        </w:rPr>
        <w:t xml:space="preserve"> премиальных выплат по итогам работы.</w:t>
      </w:r>
    </w:p>
    <w:p w:rsidR="006F27F5" w:rsidRPr="000845D1" w:rsidRDefault="00C82873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6F27F5" w:rsidRPr="000845D1">
        <w:rPr>
          <w:rFonts w:ascii="Times New Roman" w:hAnsi="Times New Roman" w:cs="Times New Roman"/>
          <w:sz w:val="24"/>
          <w:szCs w:val="24"/>
        </w:rPr>
        <w:t>.4. Премии за интенсивность и высокие результаты работы устанавливаются работникам с целью их поощрения за достижение показателей и критериев эффективности их деятельности за расчетный период  (месяц, квартал, полугодие, год).</w:t>
      </w:r>
    </w:p>
    <w:p w:rsidR="006F27F5" w:rsidRPr="000845D1" w:rsidRDefault="006F27F5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pacing w:val="-6"/>
          <w:sz w:val="24"/>
          <w:szCs w:val="24"/>
        </w:rPr>
        <w:t>Премии за интенсивность и высокие результаты работы устанавливаются</w:t>
      </w:r>
      <w:r w:rsidRPr="000845D1">
        <w:rPr>
          <w:rFonts w:ascii="Times New Roman" w:hAnsi="Times New Roman" w:cs="Times New Roman"/>
          <w:sz w:val="24"/>
          <w:szCs w:val="24"/>
        </w:rPr>
        <w:t xml:space="preserve"> работникам, за исключением работников, предусмотренных абзацем вторым пункта </w:t>
      </w:r>
      <w:r w:rsidR="00C82873">
        <w:rPr>
          <w:rFonts w:ascii="Times New Roman" w:hAnsi="Times New Roman" w:cs="Times New Roman"/>
          <w:sz w:val="24"/>
          <w:szCs w:val="24"/>
        </w:rPr>
        <w:t>9</w:t>
      </w:r>
      <w:r w:rsidRPr="000845D1">
        <w:rPr>
          <w:rFonts w:ascii="Times New Roman" w:hAnsi="Times New Roman" w:cs="Times New Roman"/>
          <w:sz w:val="24"/>
          <w:szCs w:val="24"/>
        </w:rPr>
        <w:t>.3. настоящего Положения.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Основаниями начисления премий за интенсивность и высокие результаты работы работникам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является достижение   показателей и критериев эффективности деятельности работников.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Премии за интенсивность и высокие результаты работы начисляются пропорционально фактически отработанному времени в расчетном периоде.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Показатели эффективности деятельности педагогических работников устанавливаются постановлением администрации муниципального образования «Коношский муниципальный район».  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Критерии оценки показатели эффективности деятельности педагогических работников разрабатываются и устанавливаются муниципальным учреждением с учетом методических рекомендаций по оценке показателей эффективности деятельности педагогических работников (приложение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45D1">
        <w:rPr>
          <w:rFonts w:ascii="Times New Roman" w:hAnsi="Times New Roman" w:cs="Times New Roman"/>
          <w:sz w:val="24"/>
          <w:szCs w:val="24"/>
        </w:rPr>
        <w:t>).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Показатели и критерии эффективности деятельности работников определяются в баллах за расчетный период.</w:t>
      </w:r>
      <w:r w:rsidR="00EA376E">
        <w:rPr>
          <w:rFonts w:ascii="Times New Roman" w:hAnsi="Times New Roman" w:cs="Times New Roman"/>
          <w:sz w:val="24"/>
          <w:szCs w:val="24"/>
        </w:rPr>
        <w:t xml:space="preserve"> Максимальный размер баллов за показатели  и критерии не ограничен.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Размеры премий за интенсивность и высокие результаты работы определяются исходя из количества баллов, полученных каждым работником в расчетном периоде. При этом эквивалент одного балла в рублях определяется путем деления части фонда оплаты труда работников данного муниципального</w:t>
      </w:r>
      <w:r w:rsidRPr="00CA5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направляемой на выплату премий за интенсивность и высокие результаты работы,  на максимальное количество баллов, которые могут быть получены за расчетный период всеми работниками, которым установлена премия  за интенсивность и высокие результаты работы. Методика расчета эквивалента одного балла в рублях  конкретизируется в положениях о системе оплаты труда муниципальных учреждений. Эквивалент одного балла в рублях  для заместителей руководителей и главных бухгалтеров не может быть выше установленного для руководителя. </w:t>
      </w:r>
    </w:p>
    <w:p w:rsidR="00CA58E9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Количество баллов, полученных работниками в расчетном периоде  за различные показатели и критерии эффективности деятельности, определяется комиссией, создаваемой в муниципальном </w:t>
      </w:r>
      <w:r>
        <w:rPr>
          <w:rFonts w:ascii="Times New Roman" w:hAnsi="Times New Roman" w:cs="Times New Roman"/>
          <w:sz w:val="24"/>
          <w:szCs w:val="24"/>
        </w:rPr>
        <w:t>бюджетном общеобразовательном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учреждении с включением в нее представителей выборного органа первичной профсоюзной организации или иного представительного органа работников (при их наличии). Состав комиссии определяется приказом руководителя муниципального</w:t>
      </w:r>
      <w:r w:rsidRPr="00CA5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Премиальная выплата устанавливается(начисляется) за месяц (ежемесячная премиальная выплата).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845D1">
        <w:rPr>
          <w:rFonts w:ascii="Times New Roman" w:hAnsi="Times New Roman" w:cs="Times New Roman"/>
          <w:spacing w:val="-4"/>
          <w:sz w:val="24"/>
          <w:szCs w:val="24"/>
        </w:rPr>
        <w:t>Премии за интенсивность и высокие результаты работы не начисляются: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845D1">
        <w:rPr>
          <w:rFonts w:ascii="Times New Roman" w:hAnsi="Times New Roman" w:cs="Times New Roman"/>
          <w:sz w:val="24"/>
          <w:szCs w:val="24"/>
        </w:rPr>
        <w:t>при применении к работнику дисциплинарного взыскания не связанного с увольнением за дисциплинарные проступки, предусмотренные пунктами 6, 7, 7.1, 11 части первой статьи 81 Трудового кодекса Российской Федерации;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845D1">
        <w:rPr>
          <w:rFonts w:ascii="Times New Roman" w:hAnsi="Times New Roman" w:cs="Times New Roman"/>
          <w:sz w:val="24"/>
          <w:szCs w:val="24"/>
        </w:rPr>
        <w:t>при прекращении трудового договора с работником по основаниям, предусмотренным пунктами 5 – 11 части первой статьи 81 Трудового кодекса Российской Федерации.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Размеры премий за интенсивность и высокие результаты работы определяются:</w:t>
      </w:r>
    </w:p>
    <w:p w:rsidR="00CA58E9" w:rsidRPr="000845D1" w:rsidRDefault="00CA58E9" w:rsidP="00CA58E9">
      <w:pPr>
        <w:spacing w:line="240" w:lineRule="auto"/>
        <w:ind w:left="7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 - приказами руководителей муниципальных учреждений в отношении работников, для которых они являются работодателями;</w:t>
      </w:r>
    </w:p>
    <w:p w:rsidR="00CA58E9" w:rsidRPr="000845D1" w:rsidRDefault="00CA58E9" w:rsidP="00CA58E9">
      <w:pPr>
        <w:spacing w:line="240" w:lineRule="auto"/>
        <w:ind w:left="70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- приказами управления образования в отношении руководителей муниципальных учреждений. </w:t>
      </w:r>
    </w:p>
    <w:p w:rsidR="00CA58E9" w:rsidRPr="000845D1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Премии за интенсивность и высокие результаты работы начисляются в абсолютных размерах.</w:t>
      </w:r>
    </w:p>
    <w:p w:rsidR="00CA58E9" w:rsidRDefault="00CA58E9" w:rsidP="00CA58E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Премии за интенсивность и высокие результаты работы начисляются  за премируемый период – календарный месяц (ежемесячные премии за интенсивность и высокие результаты работы).</w:t>
      </w:r>
    </w:p>
    <w:p w:rsidR="00EA376E" w:rsidRPr="000845D1" w:rsidRDefault="00CA58E9" w:rsidP="00EA376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При образовании экономии средств фонда оплаты труда работников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учреждения, направляемых на выплату премий за интенсивность и высокие результаты работы, сэкономленная часть фонда оплаты труда работников муниципального</w:t>
      </w:r>
      <w:r w:rsidRPr="00CA5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направляется на выплату дополнительных премий за</w:t>
      </w:r>
      <w:r w:rsidR="00EA376E" w:rsidRPr="00EA376E">
        <w:rPr>
          <w:rFonts w:ascii="Times New Roman" w:hAnsi="Times New Roman" w:cs="Times New Roman"/>
          <w:sz w:val="24"/>
          <w:szCs w:val="24"/>
        </w:rPr>
        <w:t xml:space="preserve"> </w:t>
      </w:r>
      <w:r w:rsidR="00EA376E" w:rsidRPr="000845D1">
        <w:rPr>
          <w:rFonts w:ascii="Times New Roman" w:hAnsi="Times New Roman" w:cs="Times New Roman"/>
          <w:sz w:val="24"/>
          <w:szCs w:val="24"/>
        </w:rPr>
        <w:t xml:space="preserve">интенсивность и высокие результаты работы. Размеры дополнительных премий за </w:t>
      </w:r>
      <w:r w:rsidR="00EA376E" w:rsidRPr="000845D1">
        <w:rPr>
          <w:rFonts w:ascii="Times New Roman" w:hAnsi="Times New Roman" w:cs="Times New Roman"/>
          <w:spacing w:val="-8"/>
          <w:sz w:val="24"/>
          <w:szCs w:val="24"/>
        </w:rPr>
        <w:t>интенсивность и высокие результаты работы определяются исходя из суммарного</w:t>
      </w:r>
      <w:r w:rsidR="00EA376E" w:rsidRPr="000845D1">
        <w:rPr>
          <w:rFonts w:ascii="Times New Roman" w:hAnsi="Times New Roman" w:cs="Times New Roman"/>
          <w:sz w:val="24"/>
          <w:szCs w:val="24"/>
        </w:rPr>
        <w:t xml:space="preserve"> количества баллов, полученных каждым работником в расчетном периоде (квартал, полугодие, год).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Положениями о системе оплаты труда муниципального</w:t>
      </w:r>
      <w:r w:rsidRPr="00EA3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определяется порядок начисления премий за интенсивность и высокие результаты работы.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845D1">
        <w:rPr>
          <w:rFonts w:ascii="Times New Roman" w:hAnsi="Times New Roman" w:cs="Times New Roman"/>
          <w:sz w:val="24"/>
          <w:szCs w:val="24"/>
        </w:rPr>
        <w:t>.5. Премиальная выплата за выполнение особо важных и сложных работ начисляется работникам единовременно по итогам выполнения особо важных и сложных работ с целью поощрения работников за оперативность и качественный результат труда.</w:t>
      </w:r>
    </w:p>
    <w:p w:rsidR="00EA376E" w:rsidRPr="000845D1" w:rsidRDefault="00EA376E" w:rsidP="00EA37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Особо важными и сложными работами являются работы в условиях, отличающихся срочностью, сложностью, особым режимом работы. </w:t>
      </w:r>
    </w:p>
    <w:p w:rsidR="00EA376E" w:rsidRPr="000845D1" w:rsidRDefault="00EA376E" w:rsidP="00EA37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 xml:space="preserve">Основанием для начисления  премиальной выплаты  является выполнение работ в установленные сроки и с высоким качеством. 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Премиальная выплата за выполнение особо важных и сложных работ начисляется в абсолютном размере или в процентах к окладу (должностному окладу), ставке заработной платы работника.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Основания (виды работ) для начисления премиальной выплаты за выполнение особо важных и сложных работ определяются в положениях о системе оплаты муниципальных учреждений, и не должны дублировать основания установления других выплат стимулирующего характера  и (или) должностные обязанности</w:t>
      </w:r>
      <w:r w:rsidRPr="000845D1">
        <w:rPr>
          <w:sz w:val="22"/>
          <w:szCs w:val="22"/>
          <w:shd w:val="clear" w:color="auto" w:fill="FFFFFF"/>
        </w:rPr>
        <w:t>.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Размер премиальной выплаты за выполнение особо важных и сложных работ определяется приказом руководителя муниципального</w:t>
      </w:r>
      <w:r w:rsidRPr="00EA3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EA376E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lastRenderedPageBreak/>
        <w:t>В приказах об установлении премиальной выплаты за выполнение особо важных и сложных работ в обязательном порядке  кроме основания установления выплаты указывается конкретный вид выполненных работ.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</w:t>
      </w:r>
      <w:r w:rsidRPr="007F7FA7">
        <w:rPr>
          <w:rFonts w:ascii="Times New Roman" w:hAnsi="Times New Roman" w:cs="Times New Roman"/>
          <w:sz w:val="24"/>
          <w:szCs w:val="24"/>
        </w:rPr>
        <w:t>. Надбавка за стаж непрерывной работы устанавливается при наличии стажа непрерывной работы в организациях сферы образования.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Надбавка за стаж непрерывной работы начисляется ежемесячно.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Надбавка за стаж непрерывной работы устанавливается в процентах к окладу (должностному окладу), ставке заработной платы работника.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Минимальные размеры надбавки за стаж непрерывной работы составляют: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Положениями о системе оплаты труда  работников муниципального бюджетного общеобразовательного учреждения определяются конкретные размеры надбавок за стаж непрерывной работы не ниже минимальных размеров, определенных настоящим Положением.</w:t>
      </w:r>
    </w:p>
    <w:p w:rsidR="00141173" w:rsidRPr="007F7FA7" w:rsidRDefault="00141173" w:rsidP="006C0E7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 стаж работы, дающий право на установление работнику надбавки за стаж</w:t>
      </w:r>
    </w:p>
    <w:p w:rsidR="00141173" w:rsidRPr="007F7FA7" w:rsidRDefault="00141173" w:rsidP="006C0E7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непрерывной работы, засчитываются периоды работы.</w:t>
      </w:r>
    </w:p>
    <w:p w:rsidR="00141173" w:rsidRDefault="00141173" w:rsidP="006C0E7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Порядок исчисления стажа непрерывной работы для установления надбавки за стаж непрерывной работы приведен в </w:t>
      </w:r>
      <w:r>
        <w:rPr>
          <w:rFonts w:ascii="Times New Roman" w:hAnsi="Times New Roman" w:cs="Times New Roman"/>
          <w:sz w:val="24"/>
          <w:szCs w:val="24"/>
        </w:rPr>
        <w:t>таблице:</w:t>
      </w:r>
    </w:p>
    <w:tbl>
      <w:tblPr>
        <w:tblpPr w:leftFromText="180" w:rightFromText="180" w:vertAnchor="page" w:horzAnchor="margin" w:tblpY="609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130"/>
        <w:gridCol w:w="4230"/>
      </w:tblGrid>
      <w:tr w:rsidR="00141173" w:rsidRPr="007F7FA7" w:rsidTr="00141173">
        <w:trPr>
          <w:cantSplit/>
          <w:trHeight w:val="48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При стаже непрерывной работы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надбавки    </w:t>
            </w:r>
            <w:r w:rsidRPr="007F7FA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(процент оклада (должностного   </w:t>
            </w:r>
            <w:r w:rsidRPr="007F7FA7">
              <w:rPr>
                <w:rFonts w:ascii="Times New Roman" w:hAnsi="Times New Roman" w:cs="Times New Roman"/>
                <w:sz w:val="24"/>
                <w:szCs w:val="24"/>
              </w:rPr>
              <w:br/>
              <w:t>оклада), ставки заработной платы)</w:t>
            </w:r>
          </w:p>
        </w:tc>
      </w:tr>
      <w:tr w:rsidR="00141173" w:rsidRPr="007F7FA7" w:rsidTr="00141173">
        <w:trPr>
          <w:cantSplit/>
          <w:trHeight w:val="297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3 лет                   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1173" w:rsidRPr="007F7FA7" w:rsidTr="00141173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 xml:space="preserve">От 3 до 5 лет                        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1173" w:rsidRPr="007F7FA7" w:rsidTr="00141173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 xml:space="preserve">От 5 до 10 лет                       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1173" w:rsidRPr="007F7FA7" w:rsidTr="00141173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                     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1173" w:rsidRPr="007F7FA7" w:rsidTr="00141173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 xml:space="preserve">15 лет и более                       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3" w:rsidRPr="007F7FA7" w:rsidRDefault="00141173" w:rsidP="001411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41173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1173" w:rsidRPr="000845D1" w:rsidRDefault="00141173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41173">
        <w:rPr>
          <w:rFonts w:ascii="Times New Roman" w:hAnsi="Times New Roman" w:cs="Times New Roman"/>
          <w:sz w:val="24"/>
          <w:szCs w:val="24"/>
        </w:rPr>
        <w:t>.7</w:t>
      </w:r>
      <w:r w:rsidRPr="000845D1">
        <w:rPr>
          <w:rFonts w:ascii="Times New Roman" w:hAnsi="Times New Roman" w:cs="Times New Roman"/>
          <w:sz w:val="24"/>
          <w:szCs w:val="24"/>
        </w:rPr>
        <w:t>. Надбавка за почетное звание устанавливается работникам, которым присвоено почетное звание, нагрудный знак, знак, значок по профилю их работы в муниципальном</w:t>
      </w:r>
      <w:r w:rsidRPr="00EA3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бюджетном общеобразовательном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учреждении. Работникам, имеющим несколько почетных званий, нагрудных знаков, знаков, значков по профилю работы в муниципальном </w:t>
      </w:r>
      <w:r w:rsidR="00DD418D">
        <w:rPr>
          <w:rFonts w:ascii="Times New Roman" w:hAnsi="Times New Roman" w:cs="Times New Roman"/>
          <w:sz w:val="24"/>
          <w:szCs w:val="24"/>
        </w:rPr>
        <w:t>бюджетном общеобразовательном</w:t>
      </w:r>
      <w:r w:rsidR="00DD418D" w:rsidRPr="000845D1">
        <w:rPr>
          <w:rFonts w:ascii="Times New Roman" w:hAnsi="Times New Roman" w:cs="Times New Roman"/>
          <w:sz w:val="24"/>
          <w:szCs w:val="24"/>
        </w:rPr>
        <w:t xml:space="preserve"> </w:t>
      </w:r>
      <w:r w:rsidRPr="000845D1">
        <w:rPr>
          <w:rFonts w:ascii="Times New Roman" w:hAnsi="Times New Roman" w:cs="Times New Roman"/>
          <w:sz w:val="24"/>
          <w:szCs w:val="24"/>
        </w:rPr>
        <w:t>учреждении, устанавливается надбавка за одно почетное звание, нагрудный знак, знак, значок.</w:t>
      </w:r>
    </w:p>
    <w:p w:rsidR="00141173" w:rsidRDefault="00EA376E" w:rsidP="00141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К почетным званиям, за наличие которых устанавливается надбавка, относятся почетные звания</w:t>
      </w:r>
      <w:r w:rsidR="00DD418D">
        <w:rPr>
          <w:rFonts w:ascii="Times New Roman" w:hAnsi="Times New Roman" w:cs="Times New Roman"/>
          <w:sz w:val="24"/>
          <w:szCs w:val="24"/>
        </w:rPr>
        <w:t>:</w:t>
      </w:r>
    </w:p>
    <w:p w:rsidR="00141173" w:rsidRPr="007F7FA7" w:rsidRDefault="00141173" w:rsidP="00141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41173"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>1. Почетные звания, ранее входившие в наградную систему Российской Федерации: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"Народный учитель СССР", "Заслуженный учитель школы РСФСР";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"Заслуженный работник физической культуры РСФСР".</w:t>
      </w:r>
    </w:p>
    <w:p w:rsidR="00141173" w:rsidRPr="007F7FA7" w:rsidRDefault="00141173" w:rsidP="00141173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2. Почетные звания, входящие в государственную наградную систему Российской Федерации: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"Народный учитель Российской Федерации";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"Заслуженный работник физической культуры Российской Федерации";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"Заслуженный учитель Российской Федерации";</w:t>
      </w:r>
    </w:p>
    <w:p w:rsidR="00141173" w:rsidRPr="007F7FA7" w:rsidRDefault="00141173" w:rsidP="0014117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3. Почетные звания, учрежденные Министерством образования и науки Российской Федерации (ведомственные почетные звания):</w:t>
      </w:r>
    </w:p>
    <w:p w:rsidR="00141173" w:rsidRPr="007F7FA7" w:rsidRDefault="00141173" w:rsidP="0014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"Почетный работник общего образования Российской Федерации";</w:t>
      </w:r>
    </w:p>
    <w:p w:rsidR="00DD418D" w:rsidRPr="000845D1" w:rsidRDefault="00DD418D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Надбавка за почетное звание начисляется ежемесячно.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lastRenderedPageBreak/>
        <w:t>Надбавка за почетное звание устанавливается в процентах к окладу (должностному окладу), ставке заработной платы работника.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Минимальный размер надбавки за почетное звание составляет 10 процентов оклада (должностного оклада), ставки заработной платы.</w:t>
      </w:r>
    </w:p>
    <w:p w:rsidR="00EA376E" w:rsidRPr="000845D1" w:rsidRDefault="00EA376E" w:rsidP="00EA37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Положениями о системе оплаты труда работников муниципального</w:t>
      </w:r>
      <w:r w:rsidRPr="00EA3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</w:t>
      </w:r>
      <w:r w:rsidRPr="000845D1">
        <w:rPr>
          <w:rFonts w:ascii="Times New Roman" w:hAnsi="Times New Roman" w:cs="Times New Roman"/>
          <w:sz w:val="24"/>
          <w:szCs w:val="24"/>
        </w:rPr>
        <w:t xml:space="preserve"> учреждения определяются конкретные размеры надбавок за почетное звание не ниже минимальных размеров, определенных настоящим Положением.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9.8</w:t>
      </w:r>
      <w:r w:rsidRPr="007F7FA7">
        <w:rPr>
          <w:rFonts w:ascii="Times New Roman" w:hAnsi="Times New Roman" w:cs="Times New Roman"/>
          <w:sz w:val="24"/>
          <w:szCs w:val="24"/>
        </w:rPr>
        <w:t xml:space="preserve"> Премиальная выплата при награждении начисляется работникам единовременно при их награждении государственными наградами Российской Федерации, ведомственными наградами Российской Федерации, наградами Архангельской области.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К государственным наградам Российской Федерации, в связи с награждением которыми начисляется премиальная выплата, относятся государственные награды Российской Федерации, включенные в государственную наградную систему Российской Федерации.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К ведомственным наградам Российской Федерации, в связи с награждением которыми начисляется премиальная выплата, относятся награды, учрежденные федеральными органами государственной власти и иными федеральными государственными органами.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К наградам Архангельской области, в связи с награждением которыми начисляется премиальная выплата, относятся награды Архангельского областного Собрания депутатов, награды Губернатора Архангельской области, награды министерства образования и науки Архангельской области.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Премиальная выплата при награждении устанавливается в абсолютном размере.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Минимальный размер премиальной выплаты при награждении составляет 1000 рублей.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Положениями о системе оплаты труда работников муниципальных бюджетных общеобразовательных учреждений определяются конкретные размеры премиальной выплаты при награждении не ниже минимального размера, определенного настоящим Положением.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</w:t>
      </w:r>
      <w:r w:rsidRPr="007F7FA7">
        <w:rPr>
          <w:rFonts w:ascii="Times New Roman" w:hAnsi="Times New Roman" w:cs="Times New Roman"/>
          <w:sz w:val="24"/>
          <w:szCs w:val="24"/>
        </w:rPr>
        <w:t xml:space="preserve"> Выплата работникам - молодым специалистам устанавливается, если одновременно выполняются следующие условия: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-работники окончили образовательные учреждения высшего профессионального образования или среднего профессионального образования (средние специальные учебные заведения);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-работники впервые приступили к выполнению трудовых обязанностей по специальности. Выплата молодым специалистам устанавливается также работникам, которые после окончания образовательного учреждения работали не по специальности, если период такой работы не превысил одного года.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Выплата молодым специалистам начисляется в течение трех лет со дня заключения первого трудового договора (эффективного контракта), предусматривающего работу по специальности. Выплата молодым специалистам также начисляется, если в течение трех лет со дня заключения первого трудового договора (эффективного контракта), предусматривающего работу по специальности, они имели перерывы в работе по специальности, сопровождавшиеся прекращением трудового договора (эффективного контракта) и заключением нового.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Минимальный размер выплаты молодым специалистам составляет 20 процентов оклада (должностного оклада), ставки заработной платы работника, а окончившим образовательные учреждения с отличием - 30 процентов оклада (должностного оклада), ставки заработной платы работника.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Положениями о системе оплаты труда работников муниципального бюджетного общеобразовательного учреждения определяются конкретные размеры выплат молодым специалистам не ниже минимальных размеров, определенных настоящим Положением.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9.10</w:t>
      </w:r>
      <w:r w:rsidRPr="007F7FA7">
        <w:rPr>
          <w:rFonts w:ascii="Times New Roman" w:hAnsi="Times New Roman" w:cs="Times New Roman"/>
          <w:sz w:val="24"/>
          <w:szCs w:val="24"/>
        </w:rPr>
        <w:t>. Выплаты стимулирующего характера и условия их начисления устанавливаются работнику муниципального бюджетного общеобразовательного  учреждения трудовым договором(эффективным контрактом) в соответствии с действующим в муниципальном бюджетном общеобразовательном учреждении положением о системе оплаты труда. В трудовой договор работника муниципального бюджетного общеобразовательного учреждения подлежат включению: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перечень устанавливаемых работнику выплат стимулирующего характера;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условия начисления устанавливаемых работнику премиальных выплат, предусмотренных </w:t>
      </w:r>
      <w:hyperlink r:id="rId40" w:history="1"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подпунктами 1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- </w:t>
      </w:r>
      <w:hyperlink r:id="rId41" w:history="1"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3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2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7 пункта 9</w:t>
        </w:r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.2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настоящего Положения;                                                                                                                                                                                               конкретные размеры и условия начисления устанавливаемых работнику надбавок и других выплат, предусмотренных </w:t>
      </w:r>
      <w:hyperlink r:id="rId43" w:history="1"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подпунктами 4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- </w:t>
      </w:r>
      <w:hyperlink r:id="rId44" w:history="1"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6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5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8 пункта 9</w:t>
        </w:r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.2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500EF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Выплаты стимулирующего характера начисляются работнику муниципального бюджетного общеобразовательного  учреждения на основании приказов руководителя муниципального   бюджетного общеобразовательного учреждения</w:t>
      </w:r>
      <w:r w:rsidR="002500EF">
        <w:rPr>
          <w:rFonts w:ascii="Times New Roman" w:hAnsi="Times New Roman" w:cs="Times New Roman"/>
          <w:sz w:val="24"/>
          <w:szCs w:val="24"/>
        </w:rPr>
        <w:t>, руководителю на основании приказов управления образования</w:t>
      </w:r>
      <w:r w:rsidRPr="007F7F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61D" w:rsidRPr="007F7FA7" w:rsidRDefault="00AA661D" w:rsidP="00AA66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Приказы о начислении стимулирующих выплат издаются в соответствии с действующим в муниципальном бюджетном общеобразовательном учреждении положением о системе оплаты труда, трудовыми договорами (эффективным контрактом) работников и с учетом мнения комиссии, в состав которой включаются представители выборного профсоюзного органа первичной профсоюзной организации.</w:t>
      </w:r>
    </w:p>
    <w:p w:rsidR="00AA661D" w:rsidRDefault="00AA661D" w:rsidP="00AA661D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9"/>
          <w:sz w:val="24"/>
          <w:szCs w:val="24"/>
        </w:rPr>
        <w:t xml:space="preserve">      9.11</w:t>
      </w:r>
      <w:r w:rsidRPr="007F7FA7">
        <w:rPr>
          <w:rFonts w:ascii="Times New Roman" w:hAnsi="Times New Roman" w:cs="Times New Roman"/>
          <w:spacing w:val="9"/>
          <w:sz w:val="24"/>
          <w:szCs w:val="24"/>
        </w:rPr>
        <w:t xml:space="preserve"> Выплаты стимулирующего характера</w:t>
      </w:r>
      <w:r w:rsidRPr="007F7FA7">
        <w:rPr>
          <w:rFonts w:ascii="Times New Roman" w:hAnsi="Times New Roman" w:cs="Times New Roman"/>
          <w:spacing w:val="1"/>
          <w:sz w:val="24"/>
          <w:szCs w:val="24"/>
        </w:rPr>
        <w:t xml:space="preserve"> устанавливаются в пределах утвержденного в плане финансово – хозяйственной деятельности фонда оплаты труда муниципального   бюджетного общеобразовательного учреждения и могут изменяться в связи с изменением  фонда оплаты труда.</w:t>
      </w:r>
    </w:p>
    <w:p w:rsidR="0092571E" w:rsidRPr="007F7FA7" w:rsidRDefault="0092571E" w:rsidP="0092571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7F7FA7">
        <w:rPr>
          <w:rFonts w:ascii="Times New Roman" w:hAnsi="Times New Roman" w:cs="Times New Roman"/>
          <w:b/>
          <w:sz w:val="24"/>
          <w:szCs w:val="24"/>
        </w:rPr>
        <w:t>.  Выплаты социального характера</w:t>
      </w:r>
    </w:p>
    <w:p w:rsidR="0092571E" w:rsidRPr="007F7FA7" w:rsidRDefault="0092571E" w:rsidP="0092571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FA7">
        <w:rPr>
          <w:rFonts w:ascii="Times New Roman" w:hAnsi="Times New Roman" w:cs="Times New Roman"/>
          <w:b/>
          <w:sz w:val="24"/>
          <w:szCs w:val="24"/>
        </w:rPr>
        <w:t>и порядок их применения</w:t>
      </w:r>
    </w:p>
    <w:p w:rsidR="0092571E" w:rsidRPr="007F7FA7" w:rsidRDefault="0092571E" w:rsidP="0092571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F7FA7">
        <w:rPr>
          <w:rFonts w:ascii="Times New Roman" w:hAnsi="Times New Roman" w:cs="Times New Roman"/>
          <w:sz w:val="24"/>
          <w:szCs w:val="24"/>
        </w:rPr>
        <w:t>.1. Выплатами социального характера (социальными выплатами) являются выплаты работникам муниципального бюджетного общеобразовательного учреждения, предусмотренные настоящим разделом и финансируемые за счет фондов оплаты труда муниципального   бюджетного общеобразовательного  учреждения.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F7FA7">
        <w:rPr>
          <w:rFonts w:ascii="Times New Roman" w:hAnsi="Times New Roman" w:cs="Times New Roman"/>
          <w:sz w:val="24"/>
          <w:szCs w:val="24"/>
        </w:rPr>
        <w:t>.2. К выплатам социального характера относятся: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1) материальная помощь и иные выплаты, устанавливаемые областными законами, работникам муниципальных бюджетного общеобразовательного  учреждения;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2) материальная помощь в связи с определёнными датами  работника.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F7FA7">
        <w:rPr>
          <w:rFonts w:ascii="Times New Roman" w:hAnsi="Times New Roman" w:cs="Times New Roman"/>
          <w:sz w:val="24"/>
          <w:szCs w:val="24"/>
        </w:rPr>
        <w:t>.3. Материальная помощь работникам муниципального  бюджетного общеобразовательного учреждения выплачивается только по основному месту работу (по основной должности) и начисляется единовременно один раз в год по заявлению работника в размере одного оклада (должностного оклада), ставки заработной платы работника.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Иные выплаты работникам муниципального бюджетного общеобразовательного учреждения устанавливаются в соответствии со </w:t>
      </w:r>
      <w:hyperlink r:id="rId46" w:history="1"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статьей 5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  Закона Архангельской области от 03.04.1996 года N 38-22-ОЗ "Об образовании".</w:t>
      </w:r>
    </w:p>
    <w:p w:rsidR="0092571E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7F7FA7">
        <w:rPr>
          <w:rFonts w:ascii="Times New Roman" w:hAnsi="Times New Roman" w:cs="Times New Roman"/>
          <w:sz w:val="24"/>
          <w:szCs w:val="24"/>
        </w:rPr>
        <w:t>.4. Материальная помощь может быть оказана работнику муниципального бюджетного общеобразовательного   учреждения в связи с определёнными датами в его жизни (рождение ребенка, вступление в брак, тяжелая болезнь или смерть близких родственников, стихийные бедствия, несчастные случаи, аварии. юбилейные даты) за счет экономии фонда оплаты труда.(на основании порядка оплаты руководителя учреждения)</w:t>
      </w:r>
    </w:p>
    <w:p w:rsidR="0092571E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2571E" w:rsidRPr="007F7FA7" w:rsidTr="00D67D42">
        <w:tc>
          <w:tcPr>
            <w:tcW w:w="4785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</w:t>
            </w:r>
          </w:p>
        </w:tc>
        <w:tc>
          <w:tcPr>
            <w:tcW w:w="4786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Размер материальной помощи (руб.)</w:t>
            </w:r>
          </w:p>
        </w:tc>
      </w:tr>
      <w:tr w:rsidR="0092571E" w:rsidRPr="007F7FA7" w:rsidTr="00D67D42">
        <w:tc>
          <w:tcPr>
            <w:tcW w:w="4785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Рождение ребенка</w:t>
            </w:r>
          </w:p>
        </w:tc>
        <w:tc>
          <w:tcPr>
            <w:tcW w:w="4786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до 2000 руб.</w:t>
            </w:r>
          </w:p>
        </w:tc>
      </w:tr>
      <w:tr w:rsidR="0092571E" w:rsidRPr="007F7FA7" w:rsidTr="00D67D42">
        <w:tc>
          <w:tcPr>
            <w:tcW w:w="4785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Вступление в брак</w:t>
            </w:r>
          </w:p>
        </w:tc>
        <w:tc>
          <w:tcPr>
            <w:tcW w:w="4786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до 1000 руб.</w:t>
            </w:r>
          </w:p>
        </w:tc>
      </w:tr>
      <w:tr w:rsidR="0092571E" w:rsidRPr="007F7FA7" w:rsidTr="00D67D42">
        <w:tc>
          <w:tcPr>
            <w:tcW w:w="4785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Тяжелая болезнь</w:t>
            </w:r>
          </w:p>
        </w:tc>
        <w:tc>
          <w:tcPr>
            <w:tcW w:w="4786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до 3000 руб.</w:t>
            </w:r>
          </w:p>
        </w:tc>
      </w:tr>
      <w:tr w:rsidR="0092571E" w:rsidRPr="007F7FA7" w:rsidTr="00D67D42">
        <w:tc>
          <w:tcPr>
            <w:tcW w:w="4785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Смерть близких родственников (родители, супруги, дети)</w:t>
            </w:r>
          </w:p>
        </w:tc>
        <w:tc>
          <w:tcPr>
            <w:tcW w:w="4786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до 2000 руб.</w:t>
            </w:r>
          </w:p>
        </w:tc>
      </w:tr>
      <w:tr w:rsidR="0092571E" w:rsidRPr="007F7FA7" w:rsidTr="00D67D42">
        <w:tc>
          <w:tcPr>
            <w:tcW w:w="4785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Стихийные бедствия, несчастные случаи, аварии</w:t>
            </w:r>
          </w:p>
        </w:tc>
        <w:tc>
          <w:tcPr>
            <w:tcW w:w="4786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до 5000 руб.</w:t>
            </w:r>
          </w:p>
        </w:tc>
      </w:tr>
      <w:tr w:rsidR="0092571E" w:rsidRPr="007F7FA7" w:rsidTr="00D67D42">
        <w:tc>
          <w:tcPr>
            <w:tcW w:w="4785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Юбилейные даты (50, 55, 60 лет и т.д.)</w:t>
            </w:r>
          </w:p>
        </w:tc>
        <w:tc>
          <w:tcPr>
            <w:tcW w:w="4786" w:type="dxa"/>
          </w:tcPr>
          <w:p w:rsidR="0092571E" w:rsidRPr="007F7FA7" w:rsidRDefault="0092571E" w:rsidP="0092571E">
            <w:pPr>
              <w:pStyle w:val="ConsPlusNormal"/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sz w:val="24"/>
                <w:szCs w:val="24"/>
              </w:rPr>
              <w:t>до 5000 руб.</w:t>
            </w:r>
          </w:p>
        </w:tc>
      </w:tr>
    </w:tbl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Материальная помощь начисляется единовременно в абсолютном размере.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Решение об оказании материальной помощи и ее конкретных размерах принимает руководитель муниципального бюджетного общеобразовательного учреждения на основании письменного заявления работника.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Положениями о системе оплаты труда  работников муниципальных бюджетных общеобразовательных учреждений определяется перечень оснований для оказания материальной помощи и порядок ее оказания.</w:t>
      </w:r>
    </w:p>
    <w:p w:rsidR="0092571E" w:rsidRPr="007F7FA7" w:rsidRDefault="0092571E" w:rsidP="009257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571E" w:rsidRPr="007F7FA7" w:rsidRDefault="0092571E" w:rsidP="0092571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7F7F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7F7FA7">
        <w:rPr>
          <w:rFonts w:ascii="Times New Roman" w:hAnsi="Times New Roman" w:cs="Times New Roman"/>
          <w:b/>
          <w:sz w:val="24"/>
          <w:szCs w:val="24"/>
        </w:rPr>
        <w:t xml:space="preserve">Особенности оплаты труда руководителя, заместителей руководителя, </w:t>
      </w:r>
    </w:p>
    <w:p w:rsidR="0092571E" w:rsidRPr="007F7FA7" w:rsidRDefault="0092571E" w:rsidP="0092571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F7FA7">
        <w:rPr>
          <w:rFonts w:ascii="Times New Roman" w:hAnsi="Times New Roman" w:cs="Times New Roman"/>
          <w:b/>
          <w:sz w:val="24"/>
          <w:szCs w:val="24"/>
        </w:rPr>
        <w:t xml:space="preserve">главного бухгалтера и заместителя главного бухгалтера </w:t>
      </w:r>
    </w:p>
    <w:p w:rsidR="0092571E" w:rsidRPr="007F7FA7" w:rsidRDefault="0092571E" w:rsidP="0092571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F7FA7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92571E" w:rsidRPr="007F7FA7" w:rsidRDefault="0092571E" w:rsidP="0087779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796" w:rsidRPr="007F7FA7" w:rsidRDefault="00877796" w:rsidP="0087779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11</w:t>
      </w:r>
      <w:r w:rsidRPr="007F7F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.1.Оплата труда руководителя, заместителей руководителя, главного бухгалтера  </w:t>
      </w:r>
    </w:p>
    <w:p w:rsidR="00877796" w:rsidRPr="007F7FA7" w:rsidRDefault="00877796" w:rsidP="0087779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F7F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муниципального бюджетного общеобразовательного учреждения устанавливается в соответствии с  Порядком определения размера оплаты труда руководителей,   заместителей руководителей, главных бухгалтеров  муниципальных бюджетных общеобразовательных учреждений, подведомственных управлению образования  муниципального образования «Коношский муниципальный район», утвержденного приказом управления образования.   </w:t>
      </w: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F7FA7">
        <w:rPr>
          <w:rFonts w:ascii="Times New Roman" w:hAnsi="Times New Roman" w:cs="Times New Roman"/>
          <w:sz w:val="24"/>
          <w:szCs w:val="24"/>
        </w:rPr>
        <w:t xml:space="preserve">.2. Должностной оклад руководителя муниципального бюджетного общеобразовательного учреждения устанавливается в кратном отношении к среднему должностному окладу   работников, которые относятся к основному персоналу руководимого им муниципального бюджетного общеобразовательного учреждения, и составляет до 4 размеров указанного должностного оклада. При определении среднего должностного оклада работников учитываются повышающие коэффициенты к окладам (должностным окладам), ставкам заработной платы, образующие новый оклад в соответствии с </w:t>
      </w:r>
      <w:hyperlink r:id="rId47" w:history="1">
        <w:r w:rsidRPr="007F7FA7">
          <w:rPr>
            <w:rStyle w:val="a7"/>
            <w:rFonts w:ascii="Times New Roman" w:hAnsi="Times New Roman" w:cs="Times New Roman"/>
            <w:sz w:val="24"/>
            <w:szCs w:val="24"/>
          </w:rPr>
          <w:t>абзацем вторым пункта 4.5</w:t>
        </w:r>
      </w:hyperlink>
      <w:r w:rsidRPr="007F7FA7">
        <w:rPr>
          <w:rFonts w:ascii="Times New Roman" w:hAnsi="Times New Roman" w:cs="Times New Roman"/>
          <w:sz w:val="24"/>
          <w:szCs w:val="24"/>
        </w:rPr>
        <w:t xml:space="preserve"> настоящего   Положения.</w:t>
      </w: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К основному персоналу муниципального бюджетного общеобразовательного учреждения относятся работники, непосредственно обеспечивающие осуществление основных видов деятельности, предусмотренных уставом муниципального  бюджетного общеобразовательного  учреждения.</w:t>
      </w:r>
      <w:r w:rsidRPr="00877796">
        <w:rPr>
          <w:rFonts w:ascii="Times New Roman" w:hAnsi="Times New Roman" w:cs="Times New Roman"/>
          <w:sz w:val="24"/>
          <w:szCs w:val="24"/>
        </w:rPr>
        <w:t xml:space="preserve"> </w:t>
      </w:r>
      <w:r w:rsidRPr="007F7FA7">
        <w:rPr>
          <w:rFonts w:ascii="Times New Roman" w:hAnsi="Times New Roman" w:cs="Times New Roman"/>
          <w:sz w:val="24"/>
          <w:szCs w:val="24"/>
        </w:rPr>
        <w:t xml:space="preserve">Перечень должностей, профессий работников муниципального бюджетного общеобразовательного  учреждения, относимых к основному персоналу по виду экономической деятельности, и порядок исчисления размера среднего должностного оклада работников  основного персонала для определения размера должностного оклада руководителя подведомственного муниципального бюджетного общеобразовательного  учреждения устанавливается управлением образования.  </w:t>
      </w: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Должностной оклад руководителя вновь созданного   учреждения определяется управлением образования.</w:t>
      </w: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Конкретные размер должностного оклада руководителя муниципального бюджетного общеобразовательного  учреждения определяются управлением образования.</w:t>
      </w: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lastRenderedPageBreak/>
        <w:t>Размер должностного оклада руководителя муниципального бюджетного общеобразовательного  учреждения может быть дифференцирован в зависимости от типа (вида) муниципального  бюджетного  учреждения, численности обучающихся.</w:t>
      </w: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Должностной оклад устанавливается руководителю муниципального бюджетного общеобразовательного учреждения трудовым договором (эффективным контрактом) в соответствии с действующим в муниципальном бюджетном общеобразовательном учреждении положением о системе оплаты труда.  </w:t>
      </w:r>
    </w:p>
    <w:p w:rsidR="00F35AF4" w:rsidRDefault="00877796" w:rsidP="00F35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 трудовой договор (эффективном контракте) руководителя муниципального бюджетного общеобразовательного  учреждения подлежит включению конкретный размер устанавливаемого ему  должностного оклада.</w:t>
      </w:r>
    </w:p>
    <w:p w:rsidR="00F35AF4" w:rsidRPr="007F7FA7" w:rsidRDefault="00F35AF4" w:rsidP="00F35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5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F7FA7">
        <w:rPr>
          <w:rFonts w:ascii="Times New Roman" w:hAnsi="Times New Roman" w:cs="Times New Roman"/>
          <w:sz w:val="24"/>
          <w:szCs w:val="24"/>
        </w:rPr>
        <w:t>.3. Должностные оклады заместителей руководителя по учебно-воспитательной работе, главного бухгалтера  устанавливаются на 10 процентов ниже должностного оклада руководителя соответствующего муниципального бюджетного общеобразовательного  учреждения.</w:t>
      </w:r>
    </w:p>
    <w:p w:rsidR="00F35AF4" w:rsidRPr="007F7FA7" w:rsidRDefault="00F35AF4" w:rsidP="00F35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Должностные оклады заместителей руководителя по административно-хозяйственной работе устанавливаются на 30 процентов ниже должностного оклада руководителя соответствующего муниципального  бюджетного общеобразовательного  учреждения.</w:t>
      </w:r>
    </w:p>
    <w:p w:rsidR="00F35AF4" w:rsidRPr="007F7FA7" w:rsidRDefault="00F35AF4" w:rsidP="00F35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Должностные оклады заместителей главных бухгалтеров устанавливаются на 20 процентов ниже должностного оклада главного бухгалтера.</w:t>
      </w:r>
    </w:p>
    <w:p w:rsidR="00D55829" w:rsidRDefault="00F35AF4" w:rsidP="00D5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Должностной оклад устанавливается заместителю руководителя, главному бухгалтеру, заместителю главного бухгалтера муниципального бюджетного общеобразовательного  учреждения трудовым договором (эффективный контракт) в соответствии с действующим в муниципальном бюджетном общеобразовательном   учреждении положением о системе оплаты труда. В трудовой договор (эффективном контракте) заместителя руководителя, главного бухгалтера и заместителя главного бухгалтера муниципального бюджетного общеобразовательного  учреждения подлежит включению конкретный размер устанавливаемого заместителю руководителя, главному бухгалтеру, заместителю главного бухгалтера муниципального бюджетного общеобразовательного  учреждения должностного оклада.</w:t>
      </w:r>
      <w:r w:rsidR="00D55829" w:rsidRPr="00D558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829" w:rsidRPr="007F7FA7" w:rsidRDefault="00D55829" w:rsidP="00D5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F7FA7">
        <w:rPr>
          <w:rFonts w:ascii="Times New Roman" w:hAnsi="Times New Roman" w:cs="Times New Roman"/>
          <w:sz w:val="24"/>
          <w:szCs w:val="24"/>
        </w:rPr>
        <w:t xml:space="preserve">.4. Выплаты компенсационного характера устанавливаются руководителю, заместителям руководителя, главному бухгалтеру и заместителям главного бухгалтера муниципального бюджетного общеобразовательном  учреждения в соответствии с </w:t>
      </w:r>
      <w:hyperlink r:id="rId48" w:history="1">
        <w:r w:rsidR="00FC7D7D">
          <w:rPr>
            <w:rStyle w:val="a7"/>
            <w:rFonts w:ascii="Times New Roman" w:hAnsi="Times New Roman" w:cs="Times New Roman"/>
            <w:sz w:val="24"/>
            <w:szCs w:val="24"/>
          </w:rPr>
          <w:t>разделом</w:t>
        </w:r>
      </w:hyperlink>
      <w:r w:rsidR="00FC7D7D">
        <w:rPr>
          <w:rFonts w:ascii="Times New Roman" w:hAnsi="Times New Roman" w:cs="Times New Roman"/>
          <w:sz w:val="24"/>
          <w:szCs w:val="24"/>
        </w:rPr>
        <w:t xml:space="preserve"> 8</w:t>
      </w:r>
      <w:r w:rsidRPr="007F7FA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D55829" w:rsidRPr="007F7FA7" w:rsidRDefault="00D55829" w:rsidP="00D5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Выплаты компенсационного характера начисляются в соответствии с действующим в муниципальном бюджетном общеобразовательном  учреждении положением о системе оплаты труда и трудовыми договорами (эффективным контрактом) работников на основании:</w:t>
      </w:r>
    </w:p>
    <w:p w:rsidR="00D55829" w:rsidRPr="007F7FA7" w:rsidRDefault="00D55829" w:rsidP="00D5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- приказа управления образования - в отношении руководителя муниципального бюджетного общеобразовательного  учреждения;</w:t>
      </w:r>
    </w:p>
    <w:p w:rsidR="00221B09" w:rsidRDefault="00D55829" w:rsidP="00221B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- приказа руководителя муниципального бюджетного общеобразовательного   учреждения, - в отношении заместителей руководителя, главного бухгалтера  и заместителя главного бухгалтера  муниципального бюджетного общеобразовательного  учреждения.</w:t>
      </w:r>
      <w:r w:rsidR="00221B09" w:rsidRPr="00221B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F7FA7">
        <w:rPr>
          <w:rFonts w:ascii="Times New Roman" w:hAnsi="Times New Roman" w:cs="Times New Roman"/>
          <w:sz w:val="24"/>
          <w:szCs w:val="24"/>
        </w:rPr>
        <w:t>.5. К стимулирующим выплатам, устанавливаемым руководителю  муниципального  бюджетного общеобразовательного  учреждения, относятся показатели эффективности деятельности: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1) выполнение муниципального задания;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2) обеспечение целевого и эффективного расходования средств;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3)обеспечение уровня средней заработной платы педагогических работников, установленного соглашением на предоставления субсидии;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lastRenderedPageBreak/>
        <w:t>4)обеспечение качественного составления и своевременного предоставления отчётности (сведений, информации, планов, расчётов, заявок и др.);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5)отсутствие просроченной кредиторской задолженности;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6)кадровое обеспечение образовательного процесса;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7)организация инновационной и опытно - экспериментальной деятельности ОО;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8)квалификация руководителя;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9)соответствие деятельности образовательной организации требованиям законодательства;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10)информационная открытость образовательной организации;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11)реализация программ и мероприятий по профилактике правонарушений среди обучающихся;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12)реализация профильного обучения, предпрофильной подготовки и организации профориентационной работы;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13)качество образования;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F7FA7">
        <w:rPr>
          <w:rFonts w:ascii="Times New Roman" w:hAnsi="Times New Roman" w:cs="Times New Roman"/>
          <w:sz w:val="24"/>
          <w:szCs w:val="24"/>
        </w:rPr>
        <w:t>.6 Премия за выполнение муниципального  задания в муниципальных бюджетных образовательных  учреждениях начисляется за достижение показателей качества муниципальных услуг, установленных в муниципальном задании соответствующего муниципального  бюджетного общеобразовательного учреждения.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Премия за выполнение муниципального задания начисляется один раз в полгода согласно распределению по соответствующим полугодиям календарного года показателей качества муниципальных услуг, установленных в муниципальном задании муниципального  бюджетного общеобразовательного учреждения.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Основанием для начисления премии за выполнение муниципального задания является достижение показателей качества муниципальных услуг, установленных в муниципальном задании муниципального бюджетного общеобразовательного  учреждения. При недостижении этих показателей размер премии за выполнение муниципального задания пропорционально снижается.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Управление образования  распределяет по соответствующим полугодиям календарного года показатели качества муниципальных услуг, установленные в муниципальном задании муниципального бюджетное общеобразовательное    учреждения, для целей премирования руководителя и заместителей руководителя муниципального бюджетного общеобразовательного  учреждения.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Размер премии за выполнение муниципального задания муниципального бюджетного общеобразовательного  учреждения устанавливается</w:t>
      </w:r>
      <w:r w:rsidRPr="007F7F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соответствии с  Порядком определения размера оплаты труда руководителя,   заместителей руководителя, главных бухгалтеров и заместителей главных бухгалтеров муниципального бюджетного общеобразовательного  учреждения, подведомственному управлению образования.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F7FA7">
        <w:rPr>
          <w:rFonts w:ascii="Times New Roman" w:hAnsi="Times New Roman" w:cs="Times New Roman"/>
          <w:sz w:val="24"/>
          <w:szCs w:val="24"/>
        </w:rPr>
        <w:t xml:space="preserve">.7 Надбавка за стаж непрерывной работы, премиальная выплата при награждении и надбавка за почетное звание устанавливаются руководителю и заместителям руководителя муниципального  бюджетного общеобразовательного учреждения в соответствии с п. </w:t>
      </w:r>
      <w:hyperlink r:id="rId49" w:history="1"/>
      <w:r>
        <w:rPr>
          <w:rFonts w:ascii="Times New Roman" w:hAnsi="Times New Roman" w:cs="Times New Roman"/>
          <w:sz w:val="24"/>
          <w:szCs w:val="24"/>
        </w:rPr>
        <w:t xml:space="preserve"> 9.6</w:t>
      </w:r>
      <w:r w:rsidRPr="007F7F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9.7</w:t>
      </w:r>
      <w:r w:rsidRPr="007F7FA7">
        <w:rPr>
          <w:rFonts w:ascii="Times New Roman" w:hAnsi="Times New Roman" w:cs="Times New Roman"/>
          <w:sz w:val="24"/>
          <w:szCs w:val="24"/>
        </w:rPr>
        <w:t xml:space="preserve"> ,</w:t>
      </w:r>
      <w:r w:rsidR="00221297">
        <w:rPr>
          <w:rFonts w:ascii="Times New Roman" w:hAnsi="Times New Roman" w:cs="Times New Roman"/>
          <w:sz w:val="24"/>
          <w:szCs w:val="24"/>
        </w:rPr>
        <w:t>9.8, 9.9</w:t>
      </w:r>
      <w:r w:rsidRPr="007F7FA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65A1F" w:rsidRPr="007F7FA7" w:rsidRDefault="00221297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65A1F" w:rsidRPr="007F7FA7">
        <w:rPr>
          <w:rFonts w:ascii="Times New Roman" w:hAnsi="Times New Roman" w:cs="Times New Roman"/>
          <w:sz w:val="24"/>
          <w:szCs w:val="24"/>
        </w:rPr>
        <w:t>.8.К стимулирующим выплатам, устанавливаемым заместителю руководителя по учебно-воспитательной, воспитательной работе  муниципального  бюджетного общеобразовательного  учреждения, относятся показатели эффективности деятельности: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1) выполнение муниципального задания;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2) квалификация заместителя директора;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3)трансляция передового педагогического опыта в разных формах;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4)реализация мониторинга достижений обучающихся;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5)реализация программ и мероприятий по профилактике правонарушений среди обучающихся;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6)кадровое обеспечение образовательного процесса;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7)организация инновационной и опытно - экспериментальной деятельности ОО;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lastRenderedPageBreak/>
        <w:t>8)общественная активность в профессиональной деятельности;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9)отсутствие жалоб со стороны участников образовательного процесса;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10)обеспечение качественного составления и своевременного предоставления информации;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11)реализация программ и мероприятий, направленных на работу с талантливыми детьми и молодёжью;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12)реализация профильного обучения, предпрофильной подготовки и организации профориентационной работы;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13)качество образования;</w:t>
      </w:r>
    </w:p>
    <w:p w:rsidR="00C65A1F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14)исполнительская дисциплина.</w:t>
      </w:r>
    </w:p>
    <w:p w:rsidR="00221297" w:rsidRPr="007F7FA7" w:rsidRDefault="00221297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15)премиальная выплата за выполнение особо важных и сложных работ.</w:t>
      </w:r>
    </w:p>
    <w:p w:rsidR="00C65A1F" w:rsidRPr="007F7FA7" w:rsidRDefault="00221297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65A1F" w:rsidRPr="007F7FA7">
        <w:rPr>
          <w:rFonts w:ascii="Times New Roman" w:hAnsi="Times New Roman" w:cs="Times New Roman"/>
          <w:sz w:val="24"/>
          <w:szCs w:val="24"/>
        </w:rPr>
        <w:t>.9 Премия за выполнение муниципального  задания в муниципальном бюджетном общеобразовательном  учреждении начисляется за достижение показателей качества муниципальных услуг, установленных в муниципальном задании соответствующего муниципального  бюджетного общеобразовательного учреждения.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Премия за выполнение муниципального задания начисляется один раз в полгода согласно распределению по соответствующим полугодиям календарного года показателей качества муниципальных услуг, установленных в муниципальном задании муниципального  бюджетного общеобразовательного учреждения.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Основанием для начисления премии за выполнение муниципального задания является достижение показателей качества муниципальных услуг, установленных в муниципальном задании муниципального бюджетного общеобразовательного  учреждения. При не достижении этих показателей размер премии за выполнение муниципального задания пропорционально снижается.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Управление образования  распределяет по соответствующим полугодиям календарного года показатели качества муниципальных услуг, установленные в муниципальном задании муниципального бюджетное общеобразовательное    учреждения, для целей премирования руководителя и заместителей руководителя муниципального бюджетного общеобразовательного  учреждения.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Размер премии за выполнение муниципального задания муниципального бюджетного общеобразовательного  учреждения устанавливается</w:t>
      </w:r>
      <w:r w:rsidRPr="007F7F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соответствии с  Порядком определения размера оплаты труда руководителя,   заместителей руководителя, главных бухгалтеров и заместителей главных бухгалтеров муниципального бюджетного общеобразовательного  учреждения, подведомственному управлению образования.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5A1F" w:rsidRPr="007F7FA7" w:rsidRDefault="00221297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</w:t>
      </w:r>
      <w:r w:rsidR="00C65A1F" w:rsidRPr="007F7FA7">
        <w:rPr>
          <w:rFonts w:ascii="Times New Roman" w:hAnsi="Times New Roman" w:cs="Times New Roman"/>
          <w:sz w:val="24"/>
          <w:szCs w:val="24"/>
        </w:rPr>
        <w:t>. К стимулирующим выплатам, устанавливаемым главному бухгалтеру и заместителю главного бухгалтера,</w:t>
      </w:r>
      <w:r w:rsidR="00C65A1F" w:rsidRPr="007F7F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5A1F" w:rsidRPr="007F7FA7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учреждения, относятся показатели эффективности деятельности: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1) выполнение муниципального задания;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2) постановка и качественное ведение финансового и бухгалтерского учёта;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3) качественное планирование средств;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4)обеспечение целевого и эффективного расходования средств;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5)обеспечение качественного составления и своевременного предоставления отчётности (сведений, информации, планов, расчётов, заявок и др.) в финансовые и налоговые органы, внебюджетные фонды, органы, органы статистики, управлению образования;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6)обеспечения уровня средней заработной платы педагогических работников, установленного соглашением на предоставление субсидии;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7)отсутствие просроченной кредиторской задолженности;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8)отсутствие жалоб работников учреждения, потребителей услуг, оказываемых учреждению;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9)соблюдение профессиональной этики бухгалтера;</w:t>
      </w:r>
    </w:p>
    <w:p w:rsidR="00C65A1F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lastRenderedPageBreak/>
        <w:t>10) выплата молодым специалистам, окончившим образовательные учреждения высшего профессионального образования (высшие учебные заведения) и среднего профессионального образования (средние специальные учебные заведения), впервые приступившим к выполнению трудовых обязанностей по специальности (далее - выплата молодым специалистам).</w:t>
      </w:r>
    </w:p>
    <w:p w:rsidR="00221297" w:rsidRDefault="00221297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 w:rsidRPr="00221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премиальная выплата за выполнение особо важных и сложных работ.</w:t>
      </w:r>
    </w:p>
    <w:p w:rsidR="004F0CDF" w:rsidRPr="000845D1" w:rsidRDefault="004F0CDF" w:rsidP="004F0C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Премиальная выплата за выполнение особо важных и сложных работ руководителям, заместителям руководителей, главным бухгалтерам, заместителям главных бухгалтеров начисляется единовременно по итогам выполнения особо важных и сложных работ с целью поощрения за оперативность и качественный результат труда.</w:t>
      </w:r>
    </w:p>
    <w:p w:rsidR="004F0CDF" w:rsidRPr="000845D1" w:rsidRDefault="004F0CDF" w:rsidP="004F0C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45D1">
        <w:rPr>
          <w:rFonts w:ascii="Times New Roman" w:hAnsi="Times New Roman" w:cs="Times New Roman"/>
          <w:sz w:val="24"/>
          <w:szCs w:val="24"/>
        </w:rPr>
        <w:t>Премиальная выплата за выполнение особо важных и сложных работ начисляется в абсолютном размере или в процентах к должностному окладу работника.</w:t>
      </w:r>
    </w:p>
    <w:p w:rsidR="00C65A1F" w:rsidRPr="007F7FA7" w:rsidRDefault="004F0CD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65A1F" w:rsidRPr="007F7FA7">
        <w:rPr>
          <w:rFonts w:ascii="Times New Roman" w:hAnsi="Times New Roman" w:cs="Times New Roman"/>
          <w:sz w:val="24"/>
          <w:szCs w:val="24"/>
        </w:rPr>
        <w:t>.11.Надбавка за стаж непрерывной работы, премиальная выплата при награждении, надбавка за почетное звание, выплата молодым специалистам  устанавливаются главному бухгалтеру и заместителям главного бухгалтера муниципального бюджетного общеобразовательного учреждения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п.9.6, 9.7, 9.8</w:t>
      </w:r>
      <w:r w:rsidR="00C65A1F" w:rsidRPr="007F7FA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9.9</w:t>
      </w:r>
      <w:r w:rsidR="00C65A1F" w:rsidRPr="007F7FA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65A1F" w:rsidRPr="007F7FA7" w:rsidRDefault="004F0CD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65A1F" w:rsidRPr="007F7FA7">
        <w:rPr>
          <w:rFonts w:ascii="Times New Roman" w:hAnsi="Times New Roman" w:cs="Times New Roman"/>
          <w:sz w:val="24"/>
          <w:szCs w:val="24"/>
        </w:rPr>
        <w:t>.12 Выплаты стимулирующего характера и условия их начисления устанавливаются руководителю, заместителям руководителя, главному бухгалтеру и заместителю главного бухгалтера  муниципального бюджетного общеобразовательного  учреждения трудовым договором (эффективным контрактом) в соответствии с действующим в муниципальном бюджетном общеобразовательном  учреждении положением о системе оплаты труда. В трудовой договор (эффективный контракт) руководителя, заместителя руководителя, главного бухгалтера и заместителя главного бухгалтера муниципального  бюджетного общеобразовательного учреждения подлежат включению: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перечень устанавливаемых работнику выплат стимулирующего характера;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условия начисления устанавливаемых работнику премиальных выплат, предусмотрен</w:t>
      </w:r>
      <w:r w:rsidR="00AF2B37">
        <w:rPr>
          <w:rFonts w:ascii="Times New Roman" w:hAnsi="Times New Roman" w:cs="Times New Roman"/>
          <w:sz w:val="24"/>
          <w:szCs w:val="24"/>
        </w:rPr>
        <w:t>ного п.11.5, 11.6, 11.8, 11.9, 11</w:t>
      </w:r>
      <w:r w:rsidRPr="007F7FA7">
        <w:rPr>
          <w:rFonts w:ascii="Times New Roman" w:hAnsi="Times New Roman" w:cs="Times New Roman"/>
          <w:sz w:val="24"/>
          <w:szCs w:val="24"/>
        </w:rPr>
        <w:t>.10 настоящего Положения;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конкретные размеры и условия начисления устанавливаемых работнику надбавок и других выплат, предусмотренных </w:t>
      </w:r>
      <w:r w:rsidR="00AF2B37">
        <w:rPr>
          <w:rFonts w:ascii="Times New Roman" w:hAnsi="Times New Roman" w:cs="Times New Roman"/>
          <w:sz w:val="24"/>
          <w:szCs w:val="24"/>
        </w:rPr>
        <w:t>п.11</w:t>
      </w:r>
      <w:r w:rsidRPr="007F7FA7">
        <w:rPr>
          <w:rFonts w:ascii="Times New Roman" w:hAnsi="Times New Roman" w:cs="Times New Roman"/>
          <w:sz w:val="24"/>
          <w:szCs w:val="24"/>
        </w:rPr>
        <w:t xml:space="preserve">.7 и </w:t>
      </w:r>
      <w:r w:rsidR="00AF2B37">
        <w:rPr>
          <w:rFonts w:ascii="Times New Roman" w:hAnsi="Times New Roman" w:cs="Times New Roman"/>
          <w:sz w:val="24"/>
          <w:szCs w:val="24"/>
        </w:rPr>
        <w:t>п.11</w:t>
      </w:r>
      <w:r w:rsidRPr="007F7FA7">
        <w:rPr>
          <w:rFonts w:ascii="Times New Roman" w:hAnsi="Times New Roman" w:cs="Times New Roman"/>
          <w:sz w:val="24"/>
          <w:szCs w:val="24"/>
        </w:rPr>
        <w:t>.11 настоящего Положения.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Выплаты стимулирующего характера начисляются на основании: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приказа управления образования - в отношении руководителя муниципального бюджетного общеобразовательного  учреждения;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приказа руководителя муниципального бюджетного общеобразовательного учреждения - в отношении заместителей руководителя, главного бухгалтера и заместителя  главного бухгалтера  муниципального бюджетного общеобразовательного  учреждения.</w:t>
      </w:r>
    </w:p>
    <w:p w:rsidR="00C65A1F" w:rsidRPr="007F7FA7" w:rsidRDefault="00AF2B37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11.13</w:t>
      </w:r>
      <w:r w:rsidR="00C65A1F" w:rsidRPr="007F7FA7">
        <w:rPr>
          <w:rFonts w:ascii="Times New Roman" w:hAnsi="Times New Roman" w:cs="Times New Roman"/>
          <w:sz w:val="24"/>
          <w:szCs w:val="24"/>
        </w:rPr>
        <w:t xml:space="preserve">.Выплаты социального характера устанавливаются руководителю, заместителям руководителя, главному бухгалтеру  и заместителю главного бухгалтера муниципального  бюджетного общеобразовательного учреждения в соответствии с </w:t>
      </w:r>
      <w:hyperlink r:id="rId50" w:history="1">
        <w:r w:rsidR="004E2402">
          <w:rPr>
            <w:rStyle w:val="a7"/>
            <w:rFonts w:ascii="Times New Roman" w:hAnsi="Times New Roman" w:cs="Times New Roman"/>
            <w:sz w:val="24"/>
            <w:szCs w:val="24"/>
          </w:rPr>
          <w:t>разделом</w:t>
        </w:r>
      </w:hyperlink>
      <w:r w:rsidR="004E2402">
        <w:rPr>
          <w:rFonts w:ascii="Times New Roman" w:hAnsi="Times New Roman" w:cs="Times New Roman"/>
          <w:sz w:val="24"/>
          <w:szCs w:val="24"/>
        </w:rPr>
        <w:t xml:space="preserve"> 10</w:t>
      </w:r>
      <w:r w:rsidR="00C65A1F" w:rsidRPr="007F7FA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 xml:space="preserve">К выплатам социального характера относятся: материальная помощь и иные выплаты, устанавливаемые областными законами, территориальным соглашением, регулирующим социально-трудовые отношения в образовательных учреждениях МО «Коношский муниципальный район» работникам учреждений; материальная помощь в связи со значимыми событиями в жизни работника. Материальная помощь в соответствии со статьей 5 областного закона Архангельской области от 3 апреля 1996 года № 38-22-ОЗ «Об образовании», территориальным соглашением, регулирующим социально-трудовые отношения в образовательном учреждениях  МО «Коношский муниципальный район» руководителю, заместителям руководителя,  главному бухгалтеру, заместителям главного бухгалтера учреждения   выплачивается только по основному месту работы и начисляется </w:t>
      </w:r>
      <w:r w:rsidRPr="007F7FA7">
        <w:rPr>
          <w:rFonts w:ascii="Times New Roman" w:hAnsi="Times New Roman" w:cs="Times New Roman"/>
          <w:sz w:val="24"/>
          <w:szCs w:val="24"/>
        </w:rPr>
        <w:lastRenderedPageBreak/>
        <w:t>единовременно один раз в год по заявлению работника в размере одного должностного оклад, ставки заработной платы работника.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Материальная помощь может быть оказана руководителю, заместителям руководителя, главному бухгалтеру, заместителям главного бухгалтера учреждения в связи со значимыми событиями в его жизни (рождение ребенка, вступление в брак, тяжелая болезнь или смерть близких родственников, стихийные бедствия, несчастные случаи) за счет экономии фонда оплаты труда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B4B">
        <w:rPr>
          <w:rFonts w:ascii="Times New Roman" w:hAnsi="Times New Roman" w:cs="Times New Roman"/>
          <w:sz w:val="24"/>
          <w:szCs w:val="24"/>
        </w:rPr>
        <w:t>(п. 10</w:t>
      </w:r>
      <w:r w:rsidRPr="007F7FA7">
        <w:rPr>
          <w:rFonts w:ascii="Times New Roman" w:hAnsi="Times New Roman" w:cs="Times New Roman"/>
          <w:sz w:val="24"/>
          <w:szCs w:val="24"/>
        </w:rPr>
        <w:t>.4)</w:t>
      </w:r>
    </w:p>
    <w:p w:rsidR="00C65A1F" w:rsidRPr="007F7FA7" w:rsidRDefault="00C65A1F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7FA7">
        <w:rPr>
          <w:rFonts w:ascii="Times New Roman" w:hAnsi="Times New Roman" w:cs="Times New Roman"/>
          <w:sz w:val="24"/>
          <w:szCs w:val="24"/>
        </w:rPr>
        <w:t>Выплаты социального характера начисляются на основании:</w:t>
      </w:r>
    </w:p>
    <w:p w:rsidR="00C65A1F" w:rsidRPr="007F7FA7" w:rsidRDefault="006A1B4B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5A1F" w:rsidRPr="007F7FA7">
        <w:rPr>
          <w:rFonts w:ascii="Times New Roman" w:hAnsi="Times New Roman" w:cs="Times New Roman"/>
          <w:sz w:val="24"/>
          <w:szCs w:val="24"/>
        </w:rPr>
        <w:t>приказа управления образования - в отношении руководителя муниципального бюджетного общеобразовательного   учреждения;</w:t>
      </w:r>
    </w:p>
    <w:p w:rsidR="00C65A1F" w:rsidRPr="007F7FA7" w:rsidRDefault="006A1B4B" w:rsidP="00C65A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5A1F" w:rsidRPr="007F7FA7">
        <w:rPr>
          <w:rFonts w:ascii="Times New Roman" w:hAnsi="Times New Roman" w:cs="Times New Roman"/>
          <w:sz w:val="24"/>
          <w:szCs w:val="24"/>
        </w:rPr>
        <w:t>приказа руководителя  муниципального  бюджетного общеобразовательного учреждения, - в отношении заместителей руководителя,  главного бухгалтера  и заместителя главного бухгалтера муниципального бюджетного общеобразовательного  учреждения.</w:t>
      </w:r>
    </w:p>
    <w:p w:rsidR="00C65A1F" w:rsidRDefault="00C65A1F" w:rsidP="00C65A1F">
      <w:pPr>
        <w:pStyle w:val="1"/>
      </w:pPr>
      <w:r w:rsidRPr="007F7FA7">
        <w:t xml:space="preserve">  </w:t>
      </w:r>
    </w:p>
    <w:tbl>
      <w:tblPr>
        <w:tblW w:w="9576" w:type="dxa"/>
        <w:tblLook w:val="0000"/>
      </w:tblPr>
      <w:tblGrid>
        <w:gridCol w:w="9576"/>
      </w:tblGrid>
      <w:tr w:rsidR="00C65A1F" w:rsidRPr="007F7FA7" w:rsidTr="00D67D42">
        <w:trPr>
          <w:trHeight w:val="1791"/>
        </w:trPr>
        <w:tc>
          <w:tcPr>
            <w:tcW w:w="9576" w:type="dxa"/>
          </w:tcPr>
          <w:p w:rsidR="00C65A1F" w:rsidRPr="007F7FA7" w:rsidRDefault="00C65A1F" w:rsidP="00C65A1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A7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оплате труда  работникам  муниципального бюджетного общеобразовательного учреждения «Коношская средняя  школа имени Н.П.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7FA7">
              <w:rPr>
                <w:rFonts w:ascii="Times New Roman" w:hAnsi="Times New Roman" w:cs="Times New Roman"/>
                <w:b/>
                <w:sz w:val="24"/>
                <w:szCs w:val="24"/>
              </w:rPr>
              <w:t>Лавёрова»   принято на общем собрании трудового коллектива 23 января  2018 года, протокол № 1 .</w:t>
            </w:r>
          </w:p>
          <w:p w:rsidR="00C65A1F" w:rsidRPr="007F7FA7" w:rsidRDefault="00C65A1F" w:rsidP="00C65A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5829" w:rsidRPr="007F7FA7" w:rsidRDefault="00D55829" w:rsidP="00D558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5AF4" w:rsidRPr="007F7FA7" w:rsidRDefault="00F35AF4" w:rsidP="00F35A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7796" w:rsidRPr="007F7FA7" w:rsidRDefault="00877796" w:rsidP="008777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46B4" w:rsidRPr="007F7FA7" w:rsidRDefault="00AA46B4" w:rsidP="007F71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7A1818" w:rsidRDefault="007A1818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0E7D27" w:rsidRDefault="000E7D27" w:rsidP="000E7D2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D863D0">
        <w:rPr>
          <w:rFonts w:ascii="Times New Roman" w:hAnsi="Times New Roman" w:cs="Times New Roman"/>
        </w:rPr>
        <w:lastRenderedPageBreak/>
        <w:t>П</w:t>
      </w:r>
      <w:r>
        <w:rPr>
          <w:rFonts w:ascii="Times New Roman" w:hAnsi="Times New Roman" w:cs="Times New Roman"/>
        </w:rPr>
        <w:t>риложение N 1</w:t>
      </w:r>
    </w:p>
    <w:p w:rsidR="000E7D27" w:rsidRDefault="000E7D27" w:rsidP="000E7D27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Положению об оплате труда </w:t>
      </w:r>
    </w:p>
    <w:p w:rsidR="000E7D27" w:rsidRDefault="000E7D27" w:rsidP="000E7D27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МБОУ  «Коношская С</w:t>
      </w:r>
      <w:r w:rsidRPr="00D863D0">
        <w:rPr>
          <w:rFonts w:ascii="Times New Roman" w:hAnsi="Times New Roman" w:cs="Times New Roman"/>
        </w:rPr>
        <w:t>Ш</w:t>
      </w:r>
    </w:p>
    <w:p w:rsidR="000E7D27" w:rsidRDefault="000E7D27" w:rsidP="000E7D27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имени Н.П.Лавёрова</w:t>
      </w:r>
      <w:r w:rsidRPr="00D863D0">
        <w:rPr>
          <w:rFonts w:ascii="Times New Roman" w:hAnsi="Times New Roman" w:cs="Times New Roman"/>
        </w:rPr>
        <w:t>»,</w:t>
      </w:r>
    </w:p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Минимальные размеры</w:t>
      </w:r>
    </w:p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окладов (должностных окладов), ставок заработной платы работников муниципальных бюджетных общеобразовательных   учреждений </w:t>
      </w:r>
    </w:p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профессиональным квалификационным группам</w:t>
      </w:r>
    </w:p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27" w:rsidRPr="003C3CF2" w:rsidRDefault="000E7D27" w:rsidP="000E7D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C3CF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9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0"/>
        <w:gridCol w:w="1890"/>
      </w:tblGrid>
      <w:tr w:rsidR="000E7D27" w:rsidTr="00D67D42">
        <w:trPr>
          <w:cantSplit/>
          <w:trHeight w:val="108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4B3965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Квалификационные уровни,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наименования должностей (профессий)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4B3965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Минимальный 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размер оклада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(должностного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оклада,   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ставки    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заработной  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платы),   </w:t>
            </w:r>
            <w:r w:rsidRPr="004B3965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рублей</w:t>
            </w:r>
          </w:p>
        </w:tc>
      </w:tr>
      <w:tr w:rsidR="000E7D27" w:rsidTr="00D67D42">
        <w:trPr>
          <w:cantSplit/>
          <w:trHeight w:val="24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3C3CF2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3C3CF2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7D27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4B3965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Профессиональные квалификационные группы должностей работников образования                          </w:t>
            </w:r>
            <w:r w:rsidRPr="004B396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0E7D27" w:rsidTr="00D67D42">
        <w:trPr>
          <w:cantSplit/>
          <w:trHeight w:val="506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EE2F68" w:rsidRDefault="000E7D27" w:rsidP="000E7D27">
            <w:pPr>
              <w:pStyle w:val="ConsPlusNormal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F68">
              <w:rPr>
                <w:rFonts w:ascii="Times New Roman" w:hAnsi="Times New Roman" w:cs="Times New Roman"/>
                <w:sz w:val="22"/>
                <w:szCs w:val="22"/>
              </w:rPr>
              <w:t>Профессиональная квалификационная группа должностей</w:t>
            </w:r>
          </w:p>
          <w:p w:rsidR="000E7D27" w:rsidRPr="00EE2F6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68">
              <w:rPr>
                <w:rFonts w:ascii="Times New Roman" w:hAnsi="Times New Roman" w:cs="Times New Roman"/>
                <w:sz w:val="22"/>
                <w:szCs w:val="22"/>
              </w:rPr>
              <w:t>работников учебно-вспомогательного персонала первого уровня</w:t>
            </w:r>
          </w:p>
        </w:tc>
      </w:tr>
      <w:tr w:rsidR="000E7D27" w:rsidTr="00D67D42">
        <w:trPr>
          <w:cantSplit/>
          <w:trHeight w:val="65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вожатый, п</w:t>
            </w:r>
            <w:r w:rsidRPr="003C3CF2">
              <w:rPr>
                <w:rFonts w:ascii="Times New Roman" w:hAnsi="Times New Roman" w:cs="Times New Roman"/>
                <w:sz w:val="22"/>
                <w:szCs w:val="22"/>
              </w:rPr>
              <w:t>омощник воспитателя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секретарь учебной части</w:t>
            </w:r>
            <w:r w:rsidRPr="003C3CF2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  <w:p w:rsidR="000E7D27" w:rsidRPr="003C3CF2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C3CF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EE2F68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961</w:t>
            </w:r>
          </w:p>
        </w:tc>
      </w:tr>
      <w:tr w:rsidR="000E7D27" w:rsidTr="00D67D42">
        <w:trPr>
          <w:cantSplit/>
          <w:trHeight w:val="55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EE2F6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F68">
              <w:rPr>
                <w:rFonts w:ascii="Times New Roman" w:hAnsi="Times New Roman" w:cs="Times New Roman"/>
                <w:sz w:val="22"/>
                <w:szCs w:val="22"/>
              </w:rPr>
              <w:t xml:space="preserve">1.2. Профессиональная квалификационная группа  должностей </w:t>
            </w:r>
          </w:p>
          <w:p w:rsidR="000E7D27" w:rsidRPr="00EE2F6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F68">
              <w:rPr>
                <w:rFonts w:ascii="Times New Roman" w:hAnsi="Times New Roman" w:cs="Times New Roman"/>
                <w:sz w:val="22"/>
                <w:szCs w:val="22"/>
              </w:rPr>
              <w:t>работников учебно-вспомогательного   персонала второго уровня</w:t>
            </w:r>
          </w:p>
        </w:tc>
      </w:tr>
      <w:tr w:rsidR="000E7D27" w:rsidTr="00D67D42">
        <w:trPr>
          <w:cantSplit/>
          <w:trHeight w:val="51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7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155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 квалификационный уровень:</w:t>
            </w:r>
            <w:r w:rsidRPr="0086155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0E7D27" w:rsidRPr="003C3CF2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155E">
              <w:rPr>
                <w:rFonts w:ascii="Times New Roman" w:hAnsi="Times New Roman" w:cs="Times New Roman"/>
                <w:sz w:val="22"/>
                <w:szCs w:val="22"/>
              </w:rPr>
              <w:t>младший воспитатель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7D27" w:rsidRPr="00EE2F6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7D27" w:rsidRPr="00EE2F68" w:rsidRDefault="000200C0" w:rsidP="000E7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397</w:t>
            </w:r>
          </w:p>
        </w:tc>
      </w:tr>
      <w:tr w:rsidR="000E7D27" w:rsidTr="00D67D42">
        <w:trPr>
          <w:cantSplit/>
          <w:trHeight w:val="240"/>
        </w:trPr>
        <w:tc>
          <w:tcPr>
            <w:tcW w:w="8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C01841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  <w:r w:rsidRPr="0086155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квалификационный уровень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: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старший дежурный по режиму, диспетчер образовательного учреждения</w:t>
            </w:r>
            <w:r w:rsidRPr="00C0184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EE2F68" w:rsidRDefault="001C03F9" w:rsidP="00D67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5776</w:t>
            </w:r>
          </w:p>
          <w:p w:rsidR="000E7D27" w:rsidRPr="00EE2F68" w:rsidRDefault="000E7D27" w:rsidP="00D67D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7D27" w:rsidTr="00D67D42">
        <w:trPr>
          <w:cantSplit/>
          <w:trHeight w:val="236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EE2F6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F68">
              <w:rPr>
                <w:rFonts w:ascii="Times New Roman" w:hAnsi="Times New Roman" w:cs="Times New Roman"/>
                <w:sz w:val="22"/>
                <w:szCs w:val="22"/>
              </w:rPr>
              <w:t>1.3. Профессиональная квалификационная группа должностей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E2F68">
              <w:rPr>
                <w:rFonts w:ascii="Times New Roman" w:hAnsi="Times New Roman" w:cs="Times New Roman"/>
                <w:sz w:val="22"/>
                <w:szCs w:val="22"/>
              </w:rPr>
              <w:t>педагогических работников</w:t>
            </w:r>
          </w:p>
        </w:tc>
      </w:tr>
      <w:tr w:rsidR="000E7D27" w:rsidTr="00D67D42">
        <w:trPr>
          <w:cantSplit/>
          <w:trHeight w:val="48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F31853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B7D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 квалификационный уровень: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инструктор по труду; инструктор по физической культуре; 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музыкальный руководитель; старший вожатый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EE2F68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307</w:t>
            </w:r>
          </w:p>
        </w:tc>
      </w:tr>
      <w:tr w:rsidR="000E7D27" w:rsidTr="00D67D42">
        <w:trPr>
          <w:cantSplit/>
          <w:trHeight w:val="60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F31853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B7D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 квалификационный уровень:</w:t>
            </w:r>
            <w:r w:rsidRPr="00CB7D85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инструктор-методист; педагог  дополнительного образования; педагог-организатор;       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социальный педагог; тренер-преподаватель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EE2F6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542</w:t>
            </w:r>
          </w:p>
        </w:tc>
      </w:tr>
      <w:tr w:rsidR="000E7D27" w:rsidTr="00D67D42">
        <w:trPr>
          <w:cantSplit/>
          <w:trHeight w:val="60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F31853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B7D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 квалификационный уровень:</w:t>
            </w:r>
            <w:r w:rsidRPr="00CB7D8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>воспитатель; мастер произво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дственного обучения; методист;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>педагог-психолог;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>старший инструктор-методист; старший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 xml:space="preserve">тренер-преподаватель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3C3CF2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776</w:t>
            </w:r>
          </w:p>
        </w:tc>
      </w:tr>
      <w:tr w:rsidR="000E7D27" w:rsidTr="00D67D42">
        <w:trPr>
          <w:cantSplit/>
          <w:trHeight w:val="84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B7D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 квалификационный уровень:</w:t>
            </w:r>
            <w:r w:rsidRPr="00CB7D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>педагог-библиотекарь; преподаватель; преподаватель-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организатор основ безопасности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 xml:space="preserve">жизнедеятельности; руководитель физического воспитания;    </w:t>
            </w:r>
            <w:r w:rsidRPr="00F3185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старший воспитатель; старший методист; учитель; учитель-дефектолог; </w:t>
            </w:r>
          </w:p>
          <w:p w:rsidR="000E7D27" w:rsidRPr="00F31853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31853">
              <w:rPr>
                <w:rFonts w:ascii="Times New Roman" w:hAnsi="Times New Roman" w:cs="Times New Roman"/>
                <w:sz w:val="22"/>
                <w:szCs w:val="22"/>
              </w:rPr>
              <w:t xml:space="preserve">учитель-логопед (логопед); тьютор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3C3CF2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626</w:t>
            </w:r>
          </w:p>
        </w:tc>
      </w:tr>
      <w:tr w:rsidR="000E7D27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3CF2">
              <w:rPr>
                <w:rFonts w:ascii="Times New Roman" w:hAnsi="Times New Roman" w:cs="Times New Roman"/>
                <w:sz w:val="22"/>
                <w:szCs w:val="22"/>
              </w:rPr>
              <w:t>1.4. Профессиональная квалификационная группа должностей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7D27" w:rsidRPr="000425CE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25CE">
              <w:rPr>
                <w:rFonts w:ascii="Times New Roman" w:hAnsi="Times New Roman" w:cs="Times New Roman"/>
                <w:sz w:val="22"/>
                <w:szCs w:val="22"/>
              </w:rPr>
              <w:t>руководителей структурных подразделений</w:t>
            </w:r>
          </w:p>
        </w:tc>
      </w:tr>
    </w:tbl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0"/>
        <w:gridCol w:w="1890"/>
      </w:tblGrid>
      <w:tr w:rsidR="000E7D27" w:rsidRPr="00DC6B6C" w:rsidTr="00D67D42">
        <w:trPr>
          <w:cantSplit/>
          <w:trHeight w:val="1686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B7D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lastRenderedPageBreak/>
              <w:t>1 квалификационный уровень:</w:t>
            </w:r>
            <w:r w:rsidRPr="00DC6B6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DC6B6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заведующий (начальник) структурным подразделением:         </w:t>
            </w:r>
            <w:r w:rsidRPr="00DC6B6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кабинетом, лабораторией, отделом, отделением, сектором, </w:t>
            </w:r>
          </w:p>
          <w:p w:rsidR="000E7D27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B6C">
              <w:rPr>
                <w:rFonts w:ascii="Times New Roman" w:hAnsi="Times New Roman" w:cs="Times New Roman"/>
                <w:sz w:val="22"/>
                <w:szCs w:val="22"/>
              </w:rPr>
              <w:t>учебно-консультационным пунктом, учебной (учебно-производственной) мастерской и другими структурными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6B6C">
              <w:rPr>
                <w:rFonts w:ascii="Times New Roman" w:hAnsi="Times New Roman" w:cs="Times New Roman"/>
                <w:sz w:val="22"/>
                <w:szCs w:val="22"/>
              </w:rPr>
              <w:t>подразделениями, реализующими общеобразовательную программу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6B6C">
              <w:rPr>
                <w:rFonts w:ascii="Times New Roman" w:hAnsi="Times New Roman" w:cs="Times New Roman"/>
                <w:sz w:val="22"/>
                <w:szCs w:val="22"/>
              </w:rPr>
              <w:t>и образовательную програм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 дополнительного образования </w:t>
            </w:r>
            <w:r w:rsidRPr="00DC6B6C">
              <w:rPr>
                <w:rFonts w:ascii="Times New Roman" w:hAnsi="Times New Roman" w:cs="Times New Roman"/>
                <w:sz w:val="22"/>
                <w:szCs w:val="22"/>
              </w:rPr>
              <w:t xml:space="preserve">детей &lt;*&gt;           </w:t>
            </w:r>
          </w:p>
          <w:p w:rsidR="000E7D27" w:rsidRPr="00DC6B6C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6B6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7D27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7D27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7D27" w:rsidRPr="00DC6B6C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609</w:t>
            </w:r>
          </w:p>
        </w:tc>
      </w:tr>
      <w:tr w:rsidR="000E7D27" w:rsidTr="00D67D42">
        <w:trPr>
          <w:cantSplit/>
          <w:trHeight w:val="108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205D74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7D132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 квалификационный уровень:</w:t>
            </w:r>
            <w:r w:rsidRPr="00205D7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205D74">
              <w:rPr>
                <w:rFonts w:ascii="Times New Roman" w:hAnsi="Times New Roman" w:cs="Times New Roman"/>
                <w:sz w:val="22"/>
                <w:szCs w:val="22"/>
              </w:rPr>
              <w:br/>
              <w:t>заведующий (начальник)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особленным структурным </w:t>
            </w:r>
            <w:r w:rsidRPr="00205D74">
              <w:rPr>
                <w:rFonts w:ascii="Times New Roman" w:hAnsi="Times New Roman" w:cs="Times New Roman"/>
                <w:sz w:val="22"/>
                <w:szCs w:val="22"/>
              </w:rPr>
              <w:t>подразделением, реализующим общеобразовательную программу  и образовательную программу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дополнительного образования </w:t>
            </w:r>
            <w:r w:rsidRPr="00205D74">
              <w:rPr>
                <w:rFonts w:ascii="Times New Roman" w:hAnsi="Times New Roman" w:cs="Times New Roman"/>
                <w:sz w:val="22"/>
                <w:szCs w:val="22"/>
              </w:rPr>
              <w:t xml:space="preserve">детей; 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7D27" w:rsidRDefault="001C03F9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6626</w:t>
            </w:r>
          </w:p>
          <w:p w:rsidR="000E7D27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7D27" w:rsidRPr="00176388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7D1325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D1325">
              <w:rPr>
                <w:rFonts w:ascii="Times New Roman" w:hAnsi="Times New Roman" w:cs="Times New Roman"/>
                <w:b/>
                <w:sz w:val="22"/>
                <w:szCs w:val="22"/>
              </w:rPr>
              <w:t>2. Профессиональные квалификационные группы общеотраслевых должностей</w:t>
            </w:r>
          </w:p>
          <w:p w:rsidR="000E7D27" w:rsidRPr="0017638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D1325">
              <w:rPr>
                <w:rFonts w:ascii="Times New Roman" w:hAnsi="Times New Roman" w:cs="Times New Roman"/>
                <w:b/>
                <w:sz w:val="22"/>
                <w:szCs w:val="22"/>
              </w:rPr>
              <w:t>руководителей, специалистов и служащих</w:t>
            </w:r>
          </w:p>
        </w:tc>
      </w:tr>
      <w:tr w:rsidR="000E7D27" w:rsidRPr="006E7E1B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6E7E1B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1B">
              <w:rPr>
                <w:rFonts w:ascii="Times New Roman" w:hAnsi="Times New Roman" w:cs="Times New Roman"/>
                <w:sz w:val="22"/>
                <w:szCs w:val="22"/>
              </w:rPr>
              <w:t>2.1. Профессиональная квалификационная груп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па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</w:t>
            </w:r>
            <w:r w:rsidRPr="006E7E1B">
              <w:rPr>
                <w:rFonts w:ascii="Times New Roman" w:hAnsi="Times New Roman" w:cs="Times New Roman"/>
                <w:sz w:val="22"/>
                <w:szCs w:val="22"/>
              </w:rPr>
              <w:t>Общеотраслевые 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лжности служащих первого уровня»</w:t>
            </w:r>
          </w:p>
        </w:tc>
      </w:tr>
      <w:tr w:rsidR="000E7D27" w:rsidRPr="006E7E1B" w:rsidTr="00D67D42">
        <w:trPr>
          <w:cantSplit/>
          <w:trHeight w:val="524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6E7E1B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B38E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 квалификационный уровень</w:t>
            </w:r>
            <w:r w:rsidRPr="002B38E3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6E7E1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6E7E1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F0E4C">
              <w:rPr>
                <w:rFonts w:ascii="Times New Roman" w:hAnsi="Times New Roman" w:cs="Times New Roman"/>
                <w:sz w:val="22"/>
                <w:szCs w:val="22"/>
              </w:rPr>
              <w:t>делопроизводитель; кассир; машинистка; секретарь; секретарь-машинистка, счетовод;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6E7E1B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352</w:t>
            </w:r>
          </w:p>
        </w:tc>
      </w:tr>
      <w:tr w:rsidR="000E7D27" w:rsidRPr="006E7E1B" w:rsidTr="00D67D42">
        <w:trPr>
          <w:cantSplit/>
          <w:trHeight w:val="60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6E7E1B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B38E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 квалификационный уровень:</w:t>
            </w:r>
            <w:r w:rsidRPr="002B38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E7E1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6E7E1B">
              <w:rPr>
                <w:rFonts w:ascii="Times New Roman" w:hAnsi="Times New Roman" w:cs="Times New Roman"/>
                <w:sz w:val="22"/>
                <w:szCs w:val="22"/>
              </w:rPr>
              <w:br/>
              <w:t>должности служащих первого квалификационного уровня,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E7E1B">
              <w:rPr>
                <w:rFonts w:ascii="Times New Roman" w:hAnsi="Times New Roman" w:cs="Times New Roman"/>
                <w:sz w:val="22"/>
                <w:szCs w:val="22"/>
              </w:rPr>
              <w:t>по которым может устанавли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ваться производное должностное наименование «старший»</w:t>
            </w:r>
            <w:r w:rsidRPr="006E7E1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6E7E1B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</w:tr>
      <w:tr w:rsidR="000E7D27" w:rsidRPr="00176388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176388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6388">
              <w:rPr>
                <w:rFonts w:ascii="Times New Roman" w:hAnsi="Times New Roman" w:cs="Times New Roman"/>
                <w:sz w:val="22"/>
                <w:szCs w:val="22"/>
              </w:rPr>
              <w:t>2.2. Профессиональная квалификационная груп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па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</w:t>
            </w:r>
            <w:r w:rsidRPr="00176388">
              <w:rPr>
                <w:rFonts w:ascii="Times New Roman" w:hAnsi="Times New Roman" w:cs="Times New Roman"/>
                <w:sz w:val="22"/>
                <w:szCs w:val="22"/>
              </w:rPr>
              <w:t>Общеотраслевые 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лжности служащих второго уровня»</w:t>
            </w:r>
          </w:p>
        </w:tc>
      </w:tr>
      <w:tr w:rsidR="000E7D27" w:rsidRPr="00176388" w:rsidTr="00D67D42">
        <w:trPr>
          <w:cantSplit/>
          <w:trHeight w:val="60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176388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4D6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 квалификационный уровень:</w:t>
            </w:r>
            <w:r w:rsidRPr="00176388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17638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инспектор по кадрам; лаборант; </w:t>
            </w:r>
            <w:r w:rsidRPr="00176388">
              <w:rPr>
                <w:rFonts w:ascii="Times New Roman" w:hAnsi="Times New Roman" w:cs="Times New Roman"/>
                <w:sz w:val="22"/>
                <w:szCs w:val="22"/>
              </w:rPr>
              <w:t xml:space="preserve">секретарь руководителя; техник;     </w:t>
            </w:r>
            <w:r w:rsidRPr="0017638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техник-лаборант; техник-программист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176388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</w:tr>
      <w:tr w:rsidR="000E7D27" w:rsidRPr="00176388" w:rsidTr="00D67D42">
        <w:trPr>
          <w:cantSplit/>
          <w:trHeight w:val="993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A13519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351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 квалификационный уровень:</w:t>
            </w:r>
            <w:r w:rsidRPr="00A1351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A1351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заведующий хозяйством; заведующий канцелярией; заведующий складом; должности служащих первого квалификационного уровня, по которым устанавливается   производное  должностное наименование «старший»     </w:t>
            </w:r>
          </w:p>
          <w:p w:rsidR="000E7D27" w:rsidRPr="00A13519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176388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687</w:t>
            </w:r>
          </w:p>
        </w:tc>
      </w:tr>
      <w:tr w:rsidR="000E7D27" w:rsidRPr="00176388" w:rsidTr="00D67D42">
        <w:trPr>
          <w:cantSplit/>
          <w:trHeight w:val="318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A13519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1351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 квалификационный уровень:</w:t>
            </w:r>
            <w:r w:rsidRPr="00A13519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 xml:space="preserve">    </w:t>
            </w:r>
            <w:r w:rsidRPr="00A1351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</w:t>
            </w:r>
            <w:r w:rsidRPr="00A13519">
              <w:rPr>
                <w:rFonts w:ascii="Times New Roman" w:hAnsi="Times New Roman" w:cs="Times New Roman"/>
                <w:sz w:val="22"/>
                <w:szCs w:val="22"/>
              </w:rPr>
              <w:br/>
              <w:t>заведующий столовой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176388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</w:tr>
      <w:tr w:rsidR="000E7D27" w:rsidRPr="00A13519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A13519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519">
              <w:rPr>
                <w:rFonts w:ascii="Times New Roman" w:hAnsi="Times New Roman" w:cs="Times New Roman"/>
                <w:sz w:val="22"/>
                <w:szCs w:val="22"/>
              </w:rPr>
              <w:t xml:space="preserve">2.3. Профессиональная квалификационная группа                            </w:t>
            </w:r>
            <w:r w:rsidRPr="00A13519">
              <w:rPr>
                <w:rFonts w:ascii="Times New Roman" w:hAnsi="Times New Roman" w:cs="Times New Roman"/>
                <w:sz w:val="22"/>
                <w:szCs w:val="22"/>
              </w:rPr>
              <w:br/>
              <w:t>«Общеотраслевые должности служащих третьего уровня»</w:t>
            </w:r>
          </w:p>
        </w:tc>
      </w:tr>
      <w:tr w:rsidR="000E7D27" w:rsidRPr="00E634F3" w:rsidTr="00D67D42">
        <w:trPr>
          <w:cantSplit/>
          <w:trHeight w:val="761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A13519" w:rsidRDefault="000E7D27" w:rsidP="007E2F0F">
            <w:pPr>
              <w:rPr>
                <w:rFonts w:ascii="Times New Roman" w:hAnsi="Times New Roman" w:cs="Times New Roman"/>
              </w:rPr>
            </w:pPr>
            <w:r w:rsidRPr="00A13519">
              <w:rPr>
                <w:rFonts w:ascii="Times New Roman" w:hAnsi="Times New Roman" w:cs="Times New Roman"/>
                <w:u w:val="single"/>
              </w:rPr>
              <w:t>1 квалификационный уровень:</w:t>
            </w:r>
            <w:r w:rsidRPr="00A13519">
              <w:rPr>
                <w:rFonts w:ascii="Times New Roman" w:hAnsi="Times New Roman" w:cs="Times New Roman"/>
              </w:rPr>
              <w:t xml:space="preserve">                                </w:t>
            </w:r>
            <w:r w:rsidRPr="00A13519">
              <w:rPr>
                <w:rFonts w:ascii="Times New Roman" w:hAnsi="Times New Roman" w:cs="Times New Roman"/>
              </w:rPr>
              <w:br/>
              <w:t>бухгалтер; документовед; инженер; специалист по кадрам;  специалист по связям  с общественностью; экономист</w:t>
            </w:r>
            <w:r w:rsidR="007E2F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E634F3" w:rsidRDefault="007E2F0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626</w:t>
            </w:r>
          </w:p>
        </w:tc>
      </w:tr>
      <w:tr w:rsidR="000E7D27" w:rsidRPr="00176388" w:rsidTr="00D67D42">
        <w:trPr>
          <w:cantSplit/>
          <w:trHeight w:val="60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E634F3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34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 квалификационный уровень:</w:t>
            </w:r>
            <w:r w:rsidRPr="00E634F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E634F3">
              <w:rPr>
                <w:rFonts w:ascii="Times New Roman" w:hAnsi="Times New Roman" w:cs="Times New Roman"/>
                <w:sz w:val="22"/>
                <w:szCs w:val="22"/>
              </w:rPr>
              <w:br/>
              <w:t>должности служащих первого квалификационного уровня, по которым может</w:t>
            </w:r>
            <w:r w:rsidRPr="00E634F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устанавливаться II внутридолжностная категория                   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176388" w:rsidRDefault="007E2F0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453</w:t>
            </w:r>
          </w:p>
        </w:tc>
      </w:tr>
      <w:tr w:rsidR="000E7D27" w:rsidRPr="00176388" w:rsidTr="00D67D42">
        <w:trPr>
          <w:cantSplit/>
          <w:trHeight w:val="60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3F3FDC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 квалификационный уровень:</w:t>
            </w:r>
            <w:r w:rsidRPr="00DC02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должности служащих первого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квалификационного уровня,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по которым может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устанавливаться I внутридолжностная категория                   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176388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</w:tr>
      <w:tr w:rsidR="000E7D27" w:rsidRPr="00C11AD4" w:rsidTr="00D67D42">
        <w:trPr>
          <w:cantSplit/>
          <w:trHeight w:val="678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C11AD4" w:rsidRDefault="000E7D27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 квалификационный уровень</w:t>
            </w:r>
            <w:r w:rsidRPr="00DC025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C11AD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C11AD4">
              <w:rPr>
                <w:rFonts w:ascii="Times New Roman" w:hAnsi="Times New Roman" w:cs="Times New Roman"/>
                <w:sz w:val="22"/>
                <w:szCs w:val="22"/>
              </w:rPr>
              <w:br/>
              <w:t>должности служащих первого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квалификационного уровня,  </w:t>
            </w:r>
            <w:r w:rsidRPr="00C11AD4">
              <w:rPr>
                <w:rFonts w:ascii="Times New Roman" w:hAnsi="Times New Roman" w:cs="Times New Roman"/>
                <w:sz w:val="22"/>
                <w:szCs w:val="22"/>
              </w:rPr>
              <w:t xml:space="preserve"> по которым может</w:t>
            </w:r>
            <w:r w:rsidRPr="00C11AD4">
              <w:rPr>
                <w:rFonts w:ascii="Times New Roman" w:hAnsi="Times New Roman" w:cs="Times New Roman"/>
                <w:sz w:val="22"/>
                <w:szCs w:val="22"/>
              </w:rPr>
              <w:br/>
              <w:t>устанавливаться производн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ое должностное  наименование «ведущий»</w:t>
            </w:r>
            <w:r w:rsidRPr="00C11AD4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D27" w:rsidRPr="00C11AD4" w:rsidRDefault="007E2F0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626</w:t>
            </w:r>
          </w:p>
        </w:tc>
      </w:tr>
      <w:tr w:rsidR="000E7D27" w:rsidRPr="00802CEE" w:rsidTr="00D67D42">
        <w:trPr>
          <w:cantSplit/>
          <w:trHeight w:val="229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2CEE">
              <w:rPr>
                <w:rFonts w:ascii="Times New Roman" w:hAnsi="Times New Roman" w:cs="Times New Roman"/>
                <w:b/>
                <w:sz w:val="22"/>
                <w:szCs w:val="22"/>
              </w:rPr>
              <w:t>3. Профессиона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льные квалификационные</w:t>
            </w:r>
          </w:p>
          <w:p w:rsidR="000E7D27" w:rsidRPr="00802CEE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группы </w:t>
            </w:r>
            <w:r w:rsidRPr="00802CEE">
              <w:rPr>
                <w:rFonts w:ascii="Times New Roman" w:hAnsi="Times New Roman" w:cs="Times New Roman"/>
                <w:b/>
                <w:sz w:val="22"/>
                <w:szCs w:val="22"/>
              </w:rPr>
              <w:t>общеотраслевых профессий рабочих</w:t>
            </w:r>
          </w:p>
        </w:tc>
      </w:tr>
      <w:tr w:rsidR="000E7D27" w:rsidRPr="003F3FDC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7" w:rsidRPr="003F3FDC" w:rsidRDefault="000E7D27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3.1. Профессиональная квалификационная группа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Общеотраслевые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рофессии рабочих первого уровня»</w:t>
            </w:r>
          </w:p>
        </w:tc>
      </w:tr>
      <w:tr w:rsidR="009F6DCF" w:rsidRPr="00C11AD4" w:rsidTr="00D67D42">
        <w:trPr>
          <w:cantSplit/>
          <w:trHeight w:val="156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EB6314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lastRenderedPageBreak/>
              <w:t>1 квалификационный уровень:</w:t>
            </w:r>
            <w:r w:rsidRPr="00DC02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наименования профессий рабочих, по которым предусмотрено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присвоение 1, 2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 квалификационных разрядов в </w:t>
            </w:r>
            <w:r w:rsidRPr="00EB6314">
              <w:rPr>
                <w:rFonts w:ascii="Times New Roman" w:hAnsi="Times New Roman" w:cs="Times New Roman"/>
                <w:sz w:val="22"/>
                <w:szCs w:val="22"/>
              </w:rPr>
              <w:t>соответствии Единым тарифно-квалификационным справочником работ профессий рабочих;</w:t>
            </w:r>
          </w:p>
          <w:p w:rsidR="009F6DCF" w:rsidRPr="003F3FDC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B6314">
              <w:rPr>
                <w:rFonts w:ascii="Times New Roman" w:hAnsi="Times New Roman" w:cs="Times New Roman"/>
                <w:sz w:val="22"/>
                <w:szCs w:val="22"/>
              </w:rPr>
              <w:t>возчик; гардеробщик; грузчик; дворник; водитель мототранспортных средств;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6314">
              <w:rPr>
                <w:rFonts w:ascii="Times New Roman" w:hAnsi="Times New Roman" w:cs="Times New Roman"/>
                <w:sz w:val="22"/>
                <w:szCs w:val="22"/>
              </w:rPr>
              <w:t xml:space="preserve">истопник; кастелянша; кладовщик; оператор копировальных множительных машин; сторож (вахтер); уборщик производственных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служебных </w:t>
            </w:r>
            <w:r w:rsidRPr="00EB6314">
              <w:rPr>
                <w:rFonts w:ascii="Times New Roman" w:hAnsi="Times New Roman" w:cs="Times New Roman"/>
                <w:sz w:val="22"/>
                <w:szCs w:val="22"/>
              </w:rPr>
              <w:t xml:space="preserve">помещений;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6314">
              <w:rPr>
                <w:rFonts w:ascii="Times New Roman" w:hAnsi="Times New Roman" w:cs="Times New Roman"/>
                <w:sz w:val="22"/>
                <w:szCs w:val="22"/>
              </w:rPr>
              <w:t xml:space="preserve"> уборщик территорий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CF" w:rsidRPr="00C11AD4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</w:tr>
      <w:tr w:rsidR="009F6DCF" w:rsidRPr="00C11AD4" w:rsidTr="00D67D42">
        <w:trPr>
          <w:cantSplit/>
          <w:trHeight w:val="60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3F3FDC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 квалификационный уровень: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>профессии рабочих, отнесенные к первому квалификационному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уровню, при выполнении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бот по профессии с производным наименованием «старший»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(старший по смене)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CF" w:rsidRPr="00C11AD4" w:rsidRDefault="009F6DCF" w:rsidP="000200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</w:tr>
      <w:tr w:rsidR="009F6DCF" w:rsidRPr="003F3FDC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3F3FDC" w:rsidRDefault="009F6DC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3.2. Профессиональная квалификационная груп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па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Общеотраслевые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рофессии рабочих второго уровня»</w:t>
            </w:r>
          </w:p>
        </w:tc>
      </w:tr>
      <w:tr w:rsidR="009F6DCF" w:rsidRPr="005C5734" w:rsidTr="00D67D42">
        <w:trPr>
          <w:cantSplit/>
          <w:trHeight w:val="84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 квалификационный уровень: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наименования профессий рабочих, по которым предусмотрено присвоение 4 и 5 квалификационных разрядов в соответствии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с Единым тарифно-квалиф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икационным справочником работ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и профессий рабочих; </w:t>
            </w:r>
          </w:p>
          <w:p w:rsidR="009F6DCF" w:rsidRPr="003F3FDC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операт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 электронно-вычислительных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и вычислительных машин      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CF" w:rsidRPr="005C5734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</w:tr>
      <w:tr w:rsidR="009F6DCF" w:rsidRPr="005C5734" w:rsidTr="00D67D42">
        <w:trPr>
          <w:cantSplit/>
          <w:trHeight w:val="72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3F3FDC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 квалификационный уровень</w:t>
            </w:r>
            <w:r w:rsidRPr="00DC025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наименования профессий рабочих, по которым предусмотрено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присвоение 6 и 7 квалификационных разрядов в соответствии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>с Единым тарифно-квали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фикационным справочником работ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и профессий рабочих            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CF" w:rsidRPr="005C5734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</w:tr>
      <w:tr w:rsidR="009F6DCF" w:rsidRPr="005C5734" w:rsidTr="00D67D42">
        <w:trPr>
          <w:cantSplit/>
          <w:trHeight w:val="1040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3F3FDC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 квалификационный уровень:</w:t>
            </w:r>
            <w:r w:rsidRPr="00DC02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наименования профессий рабочих, по которым предусмотрено присвоение 8 квалификационного разряда в соответствии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Единым тарифно-квалификацио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нным справочником работ и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профессий рабочих            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CF" w:rsidRPr="005C5734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4925</w:t>
            </w:r>
          </w:p>
        </w:tc>
      </w:tr>
      <w:tr w:rsidR="009F6DCF" w:rsidRPr="005C5734" w:rsidTr="00D67D42">
        <w:trPr>
          <w:cantSplit/>
          <w:trHeight w:val="983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25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 квалификационный уровень: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наименования профессий рабочих, предусмотренных 1-3 квалификационными уровн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ями настоящей профессиональной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квалификационной группы, выполняющих важные (особо важные) и ответственные (особо ответственные) работы       </w:t>
            </w:r>
          </w:p>
          <w:p w:rsidR="009F6DCF" w:rsidRPr="003F3FDC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CF" w:rsidRPr="005C5734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626</w:t>
            </w:r>
          </w:p>
        </w:tc>
      </w:tr>
      <w:tr w:rsidR="009F6DCF" w:rsidRPr="00802CEE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802CEE" w:rsidRDefault="009F6DC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02CE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Профессиональные квалификационные группы должностей          </w:t>
            </w:r>
            <w:r w:rsidRPr="00802CEE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работников культуры, искусства и кинематографии</w:t>
            </w:r>
          </w:p>
        </w:tc>
      </w:tr>
      <w:tr w:rsidR="009F6DCF" w:rsidRPr="003F3FDC" w:rsidTr="00D67D42">
        <w:trPr>
          <w:cantSplit/>
          <w:trHeight w:val="36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3F3FDC" w:rsidRDefault="009F6DC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>4.1. Профессион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альная квалификационная группа «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Должности                 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культуры, искусства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кинематографии ведущего звена»</w:t>
            </w:r>
          </w:p>
        </w:tc>
      </w:tr>
      <w:tr w:rsidR="009F6DCF" w:rsidRPr="000425CE" w:rsidTr="00D67D42">
        <w:trPr>
          <w:cantSplit/>
          <w:trHeight w:val="167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библиотекарь</w:t>
            </w:r>
          </w:p>
          <w:p w:rsidR="009F6DCF" w:rsidRPr="00B75E54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0425CE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839</w:t>
            </w:r>
          </w:p>
        </w:tc>
      </w:tr>
      <w:tr w:rsidR="009F6DCF" w:rsidRPr="000425CE" w:rsidTr="00D67D42">
        <w:trPr>
          <w:cantSplit/>
          <w:trHeight w:val="480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Default="009F6DC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25CE">
              <w:rPr>
                <w:rFonts w:ascii="Times New Roman" w:hAnsi="Times New Roman" w:cs="Times New Roman"/>
                <w:sz w:val="22"/>
                <w:szCs w:val="22"/>
              </w:rPr>
              <w:t>4.2. Профессион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альная квалификационная группа «</w:t>
            </w:r>
            <w:r w:rsidRPr="000425CE">
              <w:rPr>
                <w:rFonts w:ascii="Times New Roman" w:hAnsi="Times New Roman" w:cs="Times New Roman"/>
                <w:sz w:val="22"/>
                <w:szCs w:val="22"/>
              </w:rPr>
              <w:t>Должности</w:t>
            </w:r>
          </w:p>
          <w:p w:rsidR="009F6DCF" w:rsidRPr="000425CE" w:rsidRDefault="009F6DCF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25CE">
              <w:rPr>
                <w:rFonts w:ascii="Times New Roman" w:hAnsi="Times New Roman" w:cs="Times New Roman"/>
                <w:sz w:val="22"/>
                <w:szCs w:val="22"/>
              </w:rPr>
              <w:t>руководящего состава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чреждений культуры, искусства и кинематографии»</w:t>
            </w:r>
          </w:p>
        </w:tc>
      </w:tr>
      <w:tr w:rsidR="009F6DCF" w:rsidRPr="000425CE" w:rsidTr="00D67D42">
        <w:trPr>
          <w:cantSplit/>
          <w:trHeight w:val="65"/>
        </w:trPr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3F3FDC" w:rsidRDefault="009F6DCF" w:rsidP="00D67D4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библиотекой</w:t>
            </w:r>
            <w:r w:rsidRPr="003F3FD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DCF" w:rsidRPr="000425CE" w:rsidRDefault="000200C0" w:rsidP="00D67D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C03F9">
              <w:rPr>
                <w:rFonts w:ascii="Times New Roman" w:hAnsi="Times New Roman" w:cs="Times New Roman"/>
                <w:sz w:val="22"/>
                <w:szCs w:val="22"/>
              </w:rPr>
              <w:t>754</w:t>
            </w:r>
          </w:p>
        </w:tc>
      </w:tr>
    </w:tbl>
    <w:p w:rsidR="000E7D27" w:rsidRDefault="000E7D27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F0F" w:rsidRDefault="007E2F0F" w:rsidP="000E7D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27" w:rsidRDefault="000E7D27" w:rsidP="000E7D27">
      <w:pPr>
        <w:pStyle w:val="ConsPlusNonformat"/>
        <w:widowControl/>
        <w:ind w:firstLine="540"/>
        <w:jc w:val="both"/>
        <w:rPr>
          <w:sz w:val="22"/>
          <w:szCs w:val="22"/>
        </w:rPr>
      </w:pPr>
      <w:bookmarkStart w:id="0" w:name="Par479"/>
      <w:bookmarkEnd w:id="0"/>
      <w:r>
        <w:rPr>
          <w:sz w:val="22"/>
          <w:szCs w:val="22"/>
        </w:rPr>
        <w:t>--------------------------------</w:t>
      </w:r>
    </w:p>
    <w:p w:rsidR="000E7D27" w:rsidRDefault="000E7D27" w:rsidP="000E7D27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&lt;*&gt; Кроме должностей руководителей структурных подразделений, отнесенных к 2 квалификационному уровню.</w:t>
      </w:r>
    </w:p>
    <w:p w:rsidR="000E7D27" w:rsidRDefault="000E7D27" w:rsidP="000E7D27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&lt;**&gt; Кроме должностей руководителей структурных подразделений, отнесенных к 3 квалификационному уровню.</w:t>
      </w:r>
    </w:p>
    <w:p w:rsidR="000E7D27" w:rsidRDefault="000E7D27" w:rsidP="000E7D27">
      <w:pPr>
        <w:pStyle w:val="ConsPlusNormal"/>
        <w:ind w:firstLine="4536"/>
        <w:jc w:val="right"/>
        <w:outlineLvl w:val="1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:rsidR="000E7D27" w:rsidRDefault="000E7D27" w:rsidP="000E7D27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Примечание:</w:t>
      </w:r>
    </w:p>
    <w:p w:rsidR="000E7D27" w:rsidRDefault="000E7D27" w:rsidP="000E7D27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В соответствии с приказом министерства образования РФ от 15 апреля 1993 года № 138 "Об утверждении перечня высококвалифицированных рабочих, занятых на важных и ответственных работах, оплата труда которых может производиться  исходя из 9-10 разрядов ЕТС" к профессиям высококвалифицированных рабочих, занятых на важных и ответственных работах, относятся водители автобусов и специальных легковых автомобилей, занятых перевозкой детей,  и повара, выполняющие обязанности заведующего производством (шеф-повара), при отсутствии в штате учреждения такой должности.</w:t>
      </w:r>
    </w:p>
    <w:p w:rsidR="00673967" w:rsidRPr="002153C5" w:rsidRDefault="00673967" w:rsidP="007F7141">
      <w:pPr>
        <w:spacing w:line="240" w:lineRule="auto"/>
      </w:pPr>
    </w:p>
    <w:sectPr w:rsidR="00673967" w:rsidRPr="002153C5" w:rsidSect="002A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F0A" w:rsidRDefault="002A2F0A" w:rsidP="00EA2059">
      <w:pPr>
        <w:spacing w:after="0" w:line="240" w:lineRule="auto"/>
      </w:pPr>
      <w:r>
        <w:separator/>
      </w:r>
    </w:p>
  </w:endnote>
  <w:endnote w:type="continuationSeparator" w:id="1">
    <w:p w:rsidR="002A2F0A" w:rsidRDefault="002A2F0A" w:rsidP="00EA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F0A" w:rsidRDefault="002A2F0A" w:rsidP="00EA2059">
      <w:pPr>
        <w:spacing w:after="0" w:line="240" w:lineRule="auto"/>
      </w:pPr>
      <w:r>
        <w:separator/>
      </w:r>
    </w:p>
  </w:footnote>
  <w:footnote w:type="continuationSeparator" w:id="1">
    <w:p w:rsidR="002A2F0A" w:rsidRDefault="002A2F0A" w:rsidP="00EA2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E7B95"/>
    <w:multiLevelType w:val="multilevel"/>
    <w:tmpl w:val="BE06A5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">
    <w:nsid w:val="737937EF"/>
    <w:multiLevelType w:val="hybridMultilevel"/>
    <w:tmpl w:val="9F1EDC5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2059"/>
    <w:rsid w:val="000200C0"/>
    <w:rsid w:val="00051581"/>
    <w:rsid w:val="00083636"/>
    <w:rsid w:val="00084852"/>
    <w:rsid w:val="00087EEE"/>
    <w:rsid w:val="000B1BE8"/>
    <w:rsid w:val="000E2EA9"/>
    <w:rsid w:val="000E7D27"/>
    <w:rsid w:val="00141173"/>
    <w:rsid w:val="00157074"/>
    <w:rsid w:val="001819D2"/>
    <w:rsid w:val="001C03F9"/>
    <w:rsid w:val="001F76D0"/>
    <w:rsid w:val="0021113F"/>
    <w:rsid w:val="002153C5"/>
    <w:rsid w:val="00221297"/>
    <w:rsid w:val="00221B09"/>
    <w:rsid w:val="002500EF"/>
    <w:rsid w:val="00290AD3"/>
    <w:rsid w:val="002913D7"/>
    <w:rsid w:val="002A2F0A"/>
    <w:rsid w:val="002A6629"/>
    <w:rsid w:val="002B08B9"/>
    <w:rsid w:val="00364C02"/>
    <w:rsid w:val="00370561"/>
    <w:rsid w:val="003C10F5"/>
    <w:rsid w:val="003C1A1B"/>
    <w:rsid w:val="003D439B"/>
    <w:rsid w:val="00404791"/>
    <w:rsid w:val="004047EA"/>
    <w:rsid w:val="004226B9"/>
    <w:rsid w:val="004523A3"/>
    <w:rsid w:val="004534F6"/>
    <w:rsid w:val="004D1C79"/>
    <w:rsid w:val="004E2402"/>
    <w:rsid w:val="004F0CDF"/>
    <w:rsid w:val="00516188"/>
    <w:rsid w:val="00521153"/>
    <w:rsid w:val="00553DC8"/>
    <w:rsid w:val="00563CAC"/>
    <w:rsid w:val="005643A3"/>
    <w:rsid w:val="005A20D1"/>
    <w:rsid w:val="00673967"/>
    <w:rsid w:val="00691DF2"/>
    <w:rsid w:val="006A1B4B"/>
    <w:rsid w:val="006C0E7A"/>
    <w:rsid w:val="006C1964"/>
    <w:rsid w:val="006F27F5"/>
    <w:rsid w:val="00710299"/>
    <w:rsid w:val="00730521"/>
    <w:rsid w:val="0074118D"/>
    <w:rsid w:val="007A1818"/>
    <w:rsid w:val="007A7680"/>
    <w:rsid w:val="007E2F0F"/>
    <w:rsid w:val="007F5C2E"/>
    <w:rsid w:val="007F7141"/>
    <w:rsid w:val="00877796"/>
    <w:rsid w:val="0088712A"/>
    <w:rsid w:val="008C721C"/>
    <w:rsid w:val="008D33E3"/>
    <w:rsid w:val="009032CD"/>
    <w:rsid w:val="0092571E"/>
    <w:rsid w:val="00990404"/>
    <w:rsid w:val="009B5CAA"/>
    <w:rsid w:val="009E388B"/>
    <w:rsid w:val="009F6DCF"/>
    <w:rsid w:val="00A10A90"/>
    <w:rsid w:val="00A14D96"/>
    <w:rsid w:val="00A321AA"/>
    <w:rsid w:val="00A42C22"/>
    <w:rsid w:val="00A56D33"/>
    <w:rsid w:val="00AA0E7B"/>
    <w:rsid w:val="00AA46B4"/>
    <w:rsid w:val="00AA661D"/>
    <w:rsid w:val="00AF2B37"/>
    <w:rsid w:val="00B26DFD"/>
    <w:rsid w:val="00B538B0"/>
    <w:rsid w:val="00B85306"/>
    <w:rsid w:val="00BB134E"/>
    <w:rsid w:val="00BE3DB2"/>
    <w:rsid w:val="00C62E51"/>
    <w:rsid w:val="00C65A1F"/>
    <w:rsid w:val="00C82873"/>
    <w:rsid w:val="00C93F7A"/>
    <w:rsid w:val="00CA58E9"/>
    <w:rsid w:val="00CB7C34"/>
    <w:rsid w:val="00CD6903"/>
    <w:rsid w:val="00D537DA"/>
    <w:rsid w:val="00D55829"/>
    <w:rsid w:val="00D768ED"/>
    <w:rsid w:val="00DA4228"/>
    <w:rsid w:val="00DB6595"/>
    <w:rsid w:val="00DD3E64"/>
    <w:rsid w:val="00DD418D"/>
    <w:rsid w:val="00DF389F"/>
    <w:rsid w:val="00E50F09"/>
    <w:rsid w:val="00E815C1"/>
    <w:rsid w:val="00E908A7"/>
    <w:rsid w:val="00E96412"/>
    <w:rsid w:val="00EA2059"/>
    <w:rsid w:val="00EA376E"/>
    <w:rsid w:val="00EC15F0"/>
    <w:rsid w:val="00EF08DD"/>
    <w:rsid w:val="00F31257"/>
    <w:rsid w:val="00F35AF4"/>
    <w:rsid w:val="00FC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05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EA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2059"/>
  </w:style>
  <w:style w:type="paragraph" w:styleId="a5">
    <w:name w:val="footer"/>
    <w:basedOn w:val="a"/>
    <w:link w:val="a6"/>
    <w:uiPriority w:val="99"/>
    <w:semiHidden/>
    <w:unhideWhenUsed/>
    <w:rsid w:val="00EA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2059"/>
  </w:style>
  <w:style w:type="character" w:styleId="a7">
    <w:name w:val="Hyperlink"/>
    <w:basedOn w:val="a0"/>
    <w:rsid w:val="00E96412"/>
    <w:rPr>
      <w:color w:val="0000FF"/>
      <w:u w:val="single"/>
    </w:rPr>
  </w:style>
  <w:style w:type="paragraph" w:styleId="HTML">
    <w:name w:val="HTML Preformatted"/>
    <w:basedOn w:val="a"/>
    <w:link w:val="HTML0"/>
    <w:rsid w:val="00DF38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389F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5643A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643A3"/>
    <w:rPr>
      <w:rFonts w:ascii="Arial" w:eastAsia="Times New Roman" w:hAnsi="Arial" w:cs="Arial"/>
      <w:sz w:val="20"/>
      <w:szCs w:val="20"/>
    </w:rPr>
  </w:style>
  <w:style w:type="paragraph" w:styleId="a8">
    <w:name w:val="Plain Text"/>
    <w:basedOn w:val="a"/>
    <w:link w:val="a9"/>
    <w:rsid w:val="00AA46B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AA46B4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Обычный1"/>
    <w:autoRedefine/>
    <w:rsid w:val="00C65A1F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</w:pPr>
    <w:rPr>
      <w:rFonts w:ascii="Times New Roman" w:eastAsia="ヒラギノ角ゴ Pro W3" w:hAnsi="Times New Roman" w:cs="Times New Roman"/>
      <w:b/>
      <w:sz w:val="24"/>
      <w:szCs w:val="24"/>
      <w:u w:val="single"/>
    </w:rPr>
  </w:style>
  <w:style w:type="paragraph" w:customStyle="1" w:styleId="ConsPlusNonformat">
    <w:name w:val="ConsPlusNonformat"/>
    <w:rsid w:val="000E7D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1A61C8C476B2D748D3A7877DB4CC169710A5FCBF0B0D43DDD7B0FF03872D2691C6955B942044AB2827896YEh1K" TargetMode="External"/><Relationship Id="rId18" Type="http://schemas.openxmlformats.org/officeDocument/2006/relationships/hyperlink" Target="consultantplus://offline/ref=71A61C8C476B2D748D3A7877DB4CC169710A5FCBF0B0D43DDD7B0FF03872D2691C6955B942044AB2827891YEh3K" TargetMode="External"/><Relationship Id="rId26" Type="http://schemas.openxmlformats.org/officeDocument/2006/relationships/hyperlink" Target="consultantplus://offline/ref=71A61C8C476B2D748D3A667ACD209F65730307C1F3BADB6A862454AD6F7BD83E5B260CFB060942BAY8h1K" TargetMode="External"/><Relationship Id="rId39" Type="http://schemas.openxmlformats.org/officeDocument/2006/relationships/hyperlink" Target="consultantplus://offline/ref=71A61C8C476B2D748D3A7877DB4CC169710A5FCBF0B0D43DDD7B0FF03872D2691C6955B942044AB2827893YEh0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1A61C8C476B2D748D3A7877DB4CC169710A5FCBF0B0D43DDD7B0FF03872D2691C6955B942044AB2827891YEhDK" TargetMode="External"/><Relationship Id="rId34" Type="http://schemas.openxmlformats.org/officeDocument/2006/relationships/hyperlink" Target="consultantplus://offline/ref=71A61C8C476B2D748D3A7877DB4CC169710A5FCBF0B0D43DDD7B0FF03872D2691C6955B942044AB2827890YEhCK" TargetMode="External"/><Relationship Id="rId42" Type="http://schemas.openxmlformats.org/officeDocument/2006/relationships/hyperlink" Target="consultantplus://offline/ref=71A61C8C476B2D748D3A7877DB4CC169710A5FCBF0B0D43DDD7B0FF03872D2691C6955B942044AB282789CYEhCK" TargetMode="External"/><Relationship Id="rId47" Type="http://schemas.openxmlformats.org/officeDocument/2006/relationships/hyperlink" Target="consultantplus://offline/ref=71A61C8C476B2D748D3A7877DB4CC169710A5FCBF0B0D43DDD7B0FF03872D2691C6955B942044AB2827895YEh4K" TargetMode="External"/><Relationship Id="rId50" Type="http://schemas.openxmlformats.org/officeDocument/2006/relationships/hyperlink" Target="consultantplus://offline/ref=71A61C8C476B2D748D3A7877DB4CC169710A5FCBF0B0D43DDD7B0FF03872D2691C6955B942044AB2827A94YEh2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A61C8C476B2D748D3A7877DB4CC169710A5FCBF0B0D43DDD7B0FF03872D2691C6955B942044AB2827D94YEh0K" TargetMode="External"/><Relationship Id="rId17" Type="http://schemas.openxmlformats.org/officeDocument/2006/relationships/hyperlink" Target="consultantplus://offline/ref=71A61C8C476B2D748D3A7877DB4CC169710A5FCBF0B0D43DDD7B0FF03872D2691C6955B942044AB2827891YEhCK" TargetMode="External"/><Relationship Id="rId25" Type="http://schemas.openxmlformats.org/officeDocument/2006/relationships/hyperlink" Target="consultantplus://offline/ref=71A61C8C476B2D748D3A7877DB4CC169710A5FCBF0B0D43DDD7B0FF03872D2691C6955B942044AB2827896YEh6K" TargetMode="External"/><Relationship Id="rId33" Type="http://schemas.openxmlformats.org/officeDocument/2006/relationships/hyperlink" Target="consultantplus://offline/ref=71A61C8C476B2D748D3A667ACD209F65730307C1F3BADB6A862454AD6F7BD83E5B260CFD07Y0hCK" TargetMode="External"/><Relationship Id="rId38" Type="http://schemas.openxmlformats.org/officeDocument/2006/relationships/hyperlink" Target="consultantplus://offline/ref=71A61C8C476B2D748D3A7877DB4CC169710A5FCBF0B0D43DDD7B0FF03872D2691C6955B942044AB2827893YEh7K" TargetMode="External"/><Relationship Id="rId46" Type="http://schemas.openxmlformats.org/officeDocument/2006/relationships/hyperlink" Target="consultantplus://offline/ref=71A61C8C476B2D748D3A7877DB4CC169710A5FCBF0BFD639DC7B0FF03872D2691C6955B942044AB2827B93YEh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A61C8C476B2D748D3A7877DB4CC169710A5FCBF0B0D43DDD7B0FF03872D2691C6955B942044AB2827891YEh0K" TargetMode="External"/><Relationship Id="rId20" Type="http://schemas.openxmlformats.org/officeDocument/2006/relationships/hyperlink" Target="consultantplus://offline/ref=71A61C8C476B2D748D3A7877DB4CC169710A5FCBF0B0D43DDD7B0FF03872D2691C6955B942044AB2827891YEh3K" TargetMode="External"/><Relationship Id="rId29" Type="http://schemas.openxmlformats.org/officeDocument/2006/relationships/hyperlink" Target="consultantplus://offline/ref=71A61C8C476B2D748D3A667ACD209F65730307C1F3BADB6A862454AD6F7BD83E5B260CFFY0h0K" TargetMode="External"/><Relationship Id="rId41" Type="http://schemas.openxmlformats.org/officeDocument/2006/relationships/hyperlink" Target="consultantplus://offline/ref=71A61C8C476B2D748D3A7877DB4CC169710A5FCBF0B0D43DDD7B0FF03872D2691C6955B942044AB282789CYEh7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A61C8C476B2D748D3A667ACD209F65730307C1F3BADB6A862454AD6F7BD83E5B260CFB060843B5Y8hAK" TargetMode="External"/><Relationship Id="rId24" Type="http://schemas.openxmlformats.org/officeDocument/2006/relationships/hyperlink" Target="consultantplus://offline/ref=71A61C8C476B2D748D3A7877DB4CC169710A5FCBF0B0D43DDD7B0FF03872D2691C6955B942044AB2827896YEh6K" TargetMode="External"/><Relationship Id="rId32" Type="http://schemas.openxmlformats.org/officeDocument/2006/relationships/hyperlink" Target="consultantplus://offline/ref=71A61C8C476B2D748D3A667ACD209F65730307C1F3BADB6A862454AD6F7BD83E5B260CFD07Y0hBK" TargetMode="External"/><Relationship Id="rId37" Type="http://schemas.openxmlformats.org/officeDocument/2006/relationships/hyperlink" Target="consultantplus://offline/ref=71A61C8C476B2D748D3A7877DB4CC169710A5FCBF0B0D43DDD7B0FF03872D2691C6955B942044AB2827893YEhCK" TargetMode="External"/><Relationship Id="rId40" Type="http://schemas.openxmlformats.org/officeDocument/2006/relationships/hyperlink" Target="consultantplus://offline/ref=71A61C8C476B2D748D3A7877DB4CC169710A5FCBF0B0D43DDD7B0FF03872D2691C6955B942044AB282789CYEh5K" TargetMode="External"/><Relationship Id="rId45" Type="http://schemas.openxmlformats.org/officeDocument/2006/relationships/hyperlink" Target="consultantplus://offline/ref=71A61C8C476B2D748D3A7877DB4CC169710A5FCBF0B0D43DDD7B0FF03872D2691C6955B942044AB2827B95YEh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1A61C8C476B2D748D3A7877DB4CC169710A5FCBF0B0D43DDD7B0FF03872D2691C6955B942044AB2827896YEh1K" TargetMode="External"/><Relationship Id="rId23" Type="http://schemas.openxmlformats.org/officeDocument/2006/relationships/hyperlink" Target="consultantplus://offline/ref=71A61C8C476B2D748D3A7877DB4CC169710A5FCBF0B0D43DDD7B0FF03872D2691C6955B942044AB2827896YEh6K" TargetMode="External"/><Relationship Id="rId28" Type="http://schemas.openxmlformats.org/officeDocument/2006/relationships/hyperlink" Target="consultantplus://offline/ref=71A61C8C476B2D748D3A667ACD209F65730307C1F3BADB6A862454AD6F7BD83E5B260CFFY0h4K" TargetMode="External"/><Relationship Id="rId36" Type="http://schemas.openxmlformats.org/officeDocument/2006/relationships/hyperlink" Target="consultantplus://offline/ref=71A61C8C476B2D748D3A7877DB4CC169710A5FCBF0B0D43DDD7B0FF03872D2691C6955B942044AB2827893YEh3K" TargetMode="External"/><Relationship Id="rId49" Type="http://schemas.openxmlformats.org/officeDocument/2006/relationships/hyperlink" Target="consultantplus://offline/ref=71A61C8C476B2D748D3A7877DB4CC169710A5FCBF0B0D43DDD7B0FF03872D2691C6955B942044AB2827B91YEh7K" TargetMode="External"/><Relationship Id="rId10" Type="http://schemas.openxmlformats.org/officeDocument/2006/relationships/hyperlink" Target="consultantplus://offline/main?base=ROS;n=72379;fld=134;dst=100010" TargetMode="External"/><Relationship Id="rId19" Type="http://schemas.openxmlformats.org/officeDocument/2006/relationships/hyperlink" Target="consultantplus://offline/ref=71A61C8C476B2D748D3A7877DB4CC169710A5FCBF0B0D43DDD7B0FF03872D2691C6955B942044AB2827891YEhDK" TargetMode="External"/><Relationship Id="rId31" Type="http://schemas.openxmlformats.org/officeDocument/2006/relationships/hyperlink" Target="consultantplus://offline/ref=71A61C8C476B2D748D3A667ACD209F65730307C1F3BADB6A862454AD6F7BD83E5B260CFB06084BB2Y8hAK" TargetMode="External"/><Relationship Id="rId44" Type="http://schemas.openxmlformats.org/officeDocument/2006/relationships/hyperlink" Target="consultantplus://offline/ref=71A61C8C476B2D748D3A7877DB4CC169710A5FCBF0B0D43DDD7B0FF03872D2691C6955B942044AB282789CYEhDK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A61C8C476B2D748D3A7877DB4CC169710A5FCBF0B0D43DDD7B0FF03872D2691C6955B942044AB2827A94YEh2K" TargetMode="External"/><Relationship Id="rId14" Type="http://schemas.openxmlformats.org/officeDocument/2006/relationships/hyperlink" Target="consultantplus://offline/ref=71A61C8C476B2D748D3A7877DB4CC169710A5FCBF0B0D43DDD7B0FF03872D2691C6955B942044AB2827891YEhCK" TargetMode="External"/><Relationship Id="rId22" Type="http://schemas.openxmlformats.org/officeDocument/2006/relationships/hyperlink" Target="consultantplus://offline/ref=71A61C8C476B2D748D3A7877DB4CC169710A5FCBF0B0D43DDD7B0FF03872D2691C6955B942044AB2827896YEh6K" TargetMode="External"/><Relationship Id="rId27" Type="http://schemas.openxmlformats.org/officeDocument/2006/relationships/hyperlink" Target="consultantplus://offline/ref=71A61C8C476B2D748D3A667ACD209F65730307C1F3BADB6A862454AD6F7BD83E5B260CFB060942BAY8h5K" TargetMode="External"/><Relationship Id="rId30" Type="http://schemas.openxmlformats.org/officeDocument/2006/relationships/hyperlink" Target="consultantplus://offline/ref=71A61C8C476B2D748D3A667ACD209F65730307C1F3BADB6A862454AD6F7BD83E5B260CFD06Y0hEK" TargetMode="External"/><Relationship Id="rId35" Type="http://schemas.openxmlformats.org/officeDocument/2006/relationships/hyperlink" Target="consultantplus://offline/ref=71A61C8C476B2D748D3A7877DB4CC169710A5FCBF0B0D43DDD7B0FF03872D2691C6955B942044AB2827893YEh5K" TargetMode="External"/><Relationship Id="rId43" Type="http://schemas.openxmlformats.org/officeDocument/2006/relationships/hyperlink" Target="consultantplus://offline/ref=71A61C8C476B2D748D3A7877DB4CC169710A5FCBF0B0D43DDD7B0FF03872D2691C6955B942044AB282789CYEh6K" TargetMode="External"/><Relationship Id="rId48" Type="http://schemas.openxmlformats.org/officeDocument/2006/relationships/hyperlink" Target="consultantplus://offline/ref=71A61C8C476B2D748D3A7877DB4CC169710A5FCBF0B0D43DDD7B0FF03872D2691C6955B942044AB2827890YEh3K" TargetMode="External"/><Relationship Id="rId8" Type="http://schemas.openxmlformats.org/officeDocument/2006/relationships/hyperlink" Target="consultantplus://offline/ref=71A61C8C476B2D748D3A7877DB4CC169710A5FCBF0BCD93FDB7B0FF03872D2691C6955B942044AB2827892YEh7K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D406F-CE48-46C5-B150-C8F8FB1F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15381</Words>
  <Characters>87673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cp:lastPrinted>2020-10-21T11:08:00Z</cp:lastPrinted>
  <dcterms:created xsi:type="dcterms:W3CDTF">2018-10-25T07:45:00Z</dcterms:created>
  <dcterms:modified xsi:type="dcterms:W3CDTF">2020-10-21T11:09:00Z</dcterms:modified>
</cp:coreProperties>
</file>