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2827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общеобразовательное учреждение 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2827">
        <w:rPr>
          <w:rFonts w:ascii="Times New Roman" w:hAnsi="Times New Roman" w:cs="Times New Roman"/>
          <w:b/>
          <w:sz w:val="20"/>
          <w:szCs w:val="20"/>
        </w:rPr>
        <w:t>"</w:t>
      </w:r>
      <w:proofErr w:type="spellStart"/>
      <w:r w:rsidRPr="001B2827">
        <w:rPr>
          <w:rFonts w:ascii="Times New Roman" w:hAnsi="Times New Roman" w:cs="Times New Roman"/>
          <w:b/>
          <w:sz w:val="20"/>
          <w:szCs w:val="20"/>
        </w:rPr>
        <w:t>Коношская</w:t>
      </w:r>
      <w:proofErr w:type="spellEnd"/>
      <w:r w:rsidRPr="001B2827">
        <w:rPr>
          <w:rFonts w:ascii="Times New Roman" w:hAnsi="Times New Roman" w:cs="Times New Roman"/>
          <w:b/>
          <w:sz w:val="20"/>
          <w:szCs w:val="20"/>
        </w:rPr>
        <w:t xml:space="preserve"> средняя  школа имени </w:t>
      </w:r>
      <w:proofErr w:type="spellStart"/>
      <w:r w:rsidRPr="001B2827">
        <w:rPr>
          <w:rFonts w:ascii="Times New Roman" w:hAnsi="Times New Roman" w:cs="Times New Roman"/>
          <w:b/>
          <w:sz w:val="20"/>
          <w:szCs w:val="20"/>
        </w:rPr>
        <w:t>Н.П.Лавёрова</w:t>
      </w:r>
      <w:proofErr w:type="spellEnd"/>
      <w:r w:rsidRPr="001B2827">
        <w:rPr>
          <w:rFonts w:ascii="Times New Roman" w:hAnsi="Times New Roman" w:cs="Times New Roman"/>
          <w:b/>
          <w:sz w:val="20"/>
          <w:szCs w:val="20"/>
        </w:rPr>
        <w:t>"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B2827">
        <w:rPr>
          <w:rFonts w:ascii="Times New Roman" w:hAnsi="Times New Roman" w:cs="Times New Roman"/>
          <w:b/>
          <w:sz w:val="20"/>
          <w:szCs w:val="20"/>
        </w:rPr>
        <w:t xml:space="preserve">Принято на педагогическом совете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1B2827">
        <w:rPr>
          <w:rFonts w:ascii="Times New Roman" w:hAnsi="Times New Roman" w:cs="Times New Roman"/>
          <w:b/>
          <w:sz w:val="20"/>
          <w:szCs w:val="20"/>
        </w:rPr>
        <w:t xml:space="preserve">   Утверждено приказом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B2827">
        <w:rPr>
          <w:rFonts w:ascii="Times New Roman" w:hAnsi="Times New Roman" w:cs="Times New Roman"/>
          <w:b/>
          <w:sz w:val="20"/>
          <w:szCs w:val="20"/>
        </w:rPr>
        <w:t>МБОУ «</w:t>
      </w:r>
      <w:proofErr w:type="spellStart"/>
      <w:r w:rsidRPr="001B2827">
        <w:rPr>
          <w:rFonts w:ascii="Times New Roman" w:hAnsi="Times New Roman" w:cs="Times New Roman"/>
          <w:b/>
          <w:sz w:val="20"/>
          <w:szCs w:val="20"/>
        </w:rPr>
        <w:t>Коношская</w:t>
      </w:r>
      <w:proofErr w:type="spellEnd"/>
      <w:r w:rsidRPr="001B2827">
        <w:rPr>
          <w:rFonts w:ascii="Times New Roman" w:hAnsi="Times New Roman" w:cs="Times New Roman"/>
          <w:b/>
          <w:sz w:val="20"/>
          <w:szCs w:val="20"/>
        </w:rPr>
        <w:t xml:space="preserve"> СШ имени </w:t>
      </w:r>
      <w:proofErr w:type="spellStart"/>
      <w:r w:rsidRPr="001B2827">
        <w:rPr>
          <w:rFonts w:ascii="Times New Roman" w:hAnsi="Times New Roman" w:cs="Times New Roman"/>
          <w:b/>
          <w:sz w:val="20"/>
          <w:szCs w:val="20"/>
        </w:rPr>
        <w:t>Н.П.Лавёрова</w:t>
      </w:r>
      <w:proofErr w:type="spellEnd"/>
      <w:r w:rsidRPr="001B2827">
        <w:rPr>
          <w:rFonts w:ascii="Times New Roman" w:hAnsi="Times New Roman" w:cs="Times New Roman"/>
          <w:b/>
          <w:sz w:val="20"/>
          <w:szCs w:val="20"/>
        </w:rPr>
        <w:t>»    директора МБОУ «</w:t>
      </w:r>
      <w:proofErr w:type="spellStart"/>
      <w:r w:rsidRPr="001B2827">
        <w:rPr>
          <w:rFonts w:ascii="Times New Roman" w:hAnsi="Times New Roman" w:cs="Times New Roman"/>
          <w:b/>
          <w:sz w:val="20"/>
          <w:szCs w:val="20"/>
        </w:rPr>
        <w:t>Коношская</w:t>
      </w:r>
      <w:proofErr w:type="spellEnd"/>
      <w:r w:rsidRPr="001B2827">
        <w:rPr>
          <w:rFonts w:ascii="Times New Roman" w:hAnsi="Times New Roman" w:cs="Times New Roman"/>
          <w:b/>
          <w:sz w:val="20"/>
          <w:szCs w:val="20"/>
        </w:rPr>
        <w:t xml:space="preserve"> СШ имени </w:t>
      </w:r>
      <w:proofErr w:type="spellStart"/>
      <w:r w:rsidRPr="001B2827">
        <w:rPr>
          <w:rFonts w:ascii="Times New Roman" w:hAnsi="Times New Roman" w:cs="Times New Roman"/>
          <w:b/>
          <w:sz w:val="20"/>
          <w:szCs w:val="20"/>
        </w:rPr>
        <w:t>Н.П.Лавёрова</w:t>
      </w:r>
      <w:proofErr w:type="spellEnd"/>
      <w:r w:rsidRPr="001B2827">
        <w:rPr>
          <w:rFonts w:ascii="Times New Roman" w:hAnsi="Times New Roman" w:cs="Times New Roman"/>
          <w:b/>
          <w:sz w:val="20"/>
          <w:szCs w:val="20"/>
        </w:rPr>
        <w:t>»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B2827">
        <w:rPr>
          <w:rFonts w:ascii="Times New Roman" w:hAnsi="Times New Roman" w:cs="Times New Roman"/>
          <w:b/>
          <w:sz w:val="20"/>
          <w:szCs w:val="20"/>
        </w:rPr>
        <w:t xml:space="preserve">Протокол № </w:t>
      </w:r>
      <w:r w:rsidR="003B3F73">
        <w:rPr>
          <w:rFonts w:ascii="Times New Roman" w:hAnsi="Times New Roman" w:cs="Times New Roman"/>
          <w:b/>
          <w:sz w:val="20"/>
          <w:szCs w:val="20"/>
        </w:rPr>
        <w:t>5</w:t>
      </w:r>
      <w:r w:rsidRPr="001B282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1B2827">
        <w:rPr>
          <w:rFonts w:ascii="Times New Roman" w:hAnsi="Times New Roman" w:cs="Times New Roman"/>
          <w:b/>
          <w:sz w:val="20"/>
          <w:szCs w:val="20"/>
        </w:rPr>
        <w:t xml:space="preserve">   № </w:t>
      </w:r>
      <w:r>
        <w:rPr>
          <w:rFonts w:ascii="Times New Roman" w:hAnsi="Times New Roman" w:cs="Times New Roman"/>
          <w:b/>
          <w:sz w:val="20"/>
          <w:szCs w:val="20"/>
        </w:rPr>
        <w:t>589</w:t>
      </w:r>
      <w:r w:rsidRPr="001B2827">
        <w:rPr>
          <w:rFonts w:ascii="Times New Roman" w:hAnsi="Times New Roman" w:cs="Times New Roman"/>
          <w:b/>
          <w:sz w:val="20"/>
          <w:szCs w:val="20"/>
        </w:rPr>
        <w:t>/о  От «</w:t>
      </w:r>
      <w:r>
        <w:rPr>
          <w:rFonts w:ascii="Times New Roman" w:hAnsi="Times New Roman" w:cs="Times New Roman"/>
          <w:b/>
          <w:sz w:val="20"/>
          <w:szCs w:val="20"/>
        </w:rPr>
        <w:t>30</w:t>
      </w:r>
      <w:r w:rsidRPr="001B2827">
        <w:rPr>
          <w:rFonts w:ascii="Times New Roman" w:hAnsi="Times New Roman" w:cs="Times New Roman"/>
          <w:b/>
          <w:sz w:val="20"/>
          <w:szCs w:val="20"/>
        </w:rPr>
        <w:t xml:space="preserve">» </w:t>
      </w:r>
      <w:r>
        <w:rPr>
          <w:rFonts w:ascii="Times New Roman" w:hAnsi="Times New Roman" w:cs="Times New Roman"/>
          <w:b/>
          <w:sz w:val="20"/>
          <w:szCs w:val="20"/>
        </w:rPr>
        <w:t>октября</w:t>
      </w:r>
      <w:r w:rsidRPr="001B2827">
        <w:rPr>
          <w:rFonts w:ascii="Times New Roman" w:hAnsi="Times New Roman" w:cs="Times New Roman"/>
          <w:b/>
          <w:sz w:val="20"/>
          <w:szCs w:val="20"/>
        </w:rPr>
        <w:t xml:space="preserve">  2019 г.                                                   </w:t>
      </w:r>
    </w:p>
    <w:p w:rsidR="001B2827" w:rsidRPr="001B2827" w:rsidRDefault="001B2827" w:rsidP="001B2827">
      <w:pPr>
        <w:widowControl w:val="0"/>
        <w:tabs>
          <w:tab w:val="left" w:pos="5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B2827">
        <w:rPr>
          <w:rFonts w:ascii="Times New Roman" w:hAnsi="Times New Roman" w:cs="Times New Roman"/>
          <w:b/>
          <w:sz w:val="20"/>
          <w:szCs w:val="20"/>
        </w:rPr>
        <w:t>От «</w:t>
      </w:r>
      <w:r>
        <w:rPr>
          <w:rFonts w:ascii="Times New Roman" w:hAnsi="Times New Roman" w:cs="Times New Roman"/>
          <w:b/>
          <w:sz w:val="20"/>
          <w:szCs w:val="20"/>
        </w:rPr>
        <w:t>30</w:t>
      </w:r>
      <w:r w:rsidRPr="001B2827">
        <w:rPr>
          <w:rFonts w:ascii="Times New Roman" w:hAnsi="Times New Roman" w:cs="Times New Roman"/>
          <w:b/>
          <w:sz w:val="20"/>
          <w:szCs w:val="20"/>
        </w:rPr>
        <w:t xml:space="preserve">» </w:t>
      </w:r>
      <w:r>
        <w:rPr>
          <w:rFonts w:ascii="Times New Roman" w:hAnsi="Times New Roman" w:cs="Times New Roman"/>
          <w:b/>
          <w:sz w:val="20"/>
          <w:szCs w:val="20"/>
        </w:rPr>
        <w:t>октября</w:t>
      </w:r>
      <w:r w:rsidRPr="001B2827">
        <w:rPr>
          <w:rFonts w:ascii="Times New Roman" w:hAnsi="Times New Roman" w:cs="Times New Roman"/>
          <w:b/>
          <w:sz w:val="20"/>
          <w:szCs w:val="20"/>
        </w:rPr>
        <w:t xml:space="preserve">  2019 г.                                            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ind w:right="91"/>
        <w:jc w:val="center"/>
        <w:rPr>
          <w:rFonts w:ascii="Times New Roman" w:hAnsi="Times New Roman" w:cs="Times New Roman"/>
          <w:sz w:val="20"/>
          <w:szCs w:val="20"/>
        </w:rPr>
      </w:pPr>
      <w:r w:rsidRPr="001B282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jc w:val="center"/>
        <w:rPr>
          <w:rFonts w:ascii="Times New Roman" w:hAnsi="Times New Roman" w:cs="Times New Roman"/>
          <w:sz w:val="20"/>
          <w:szCs w:val="20"/>
        </w:rPr>
      </w:pPr>
      <w:r w:rsidRPr="001B28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 формах, периодичности и порядке текущего контроля успеваемости и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jc w:val="center"/>
        <w:rPr>
          <w:rFonts w:ascii="Times New Roman" w:hAnsi="Times New Roman" w:cs="Times New Roman"/>
          <w:sz w:val="20"/>
          <w:szCs w:val="20"/>
        </w:rPr>
      </w:pPr>
      <w:r w:rsidRPr="001B2827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 аттестации обучающихся.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4075"/>
        </w:tabs>
        <w:autoSpaceDE w:val="0"/>
        <w:autoSpaceDN w:val="0"/>
        <w:adjustRightInd w:val="0"/>
        <w:spacing w:before="638" w:after="0" w:line="240" w:lineRule="auto"/>
        <w:ind w:left="3355"/>
        <w:rPr>
          <w:rFonts w:ascii="Times New Roman" w:hAnsi="Times New Roman" w:cs="Times New Roman"/>
          <w:sz w:val="20"/>
          <w:szCs w:val="20"/>
        </w:rPr>
      </w:pPr>
      <w:r w:rsidRPr="001B2827">
        <w:rPr>
          <w:rFonts w:ascii="Times New Roman" w:hAnsi="Times New Roman" w:cs="Times New Roman"/>
          <w:b/>
          <w:bCs/>
          <w:spacing w:val="-1"/>
          <w:sz w:val="28"/>
          <w:szCs w:val="28"/>
        </w:rPr>
        <w:t>1.</w:t>
      </w:r>
      <w:r w:rsidRPr="001B2827">
        <w:rPr>
          <w:rFonts w:ascii="Arial" w:hAnsi="Times New Roman" w:cs="Arial"/>
          <w:b/>
          <w:bCs/>
          <w:sz w:val="28"/>
          <w:szCs w:val="28"/>
        </w:rPr>
        <w:tab/>
      </w:r>
      <w:r w:rsidRPr="001B2827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4"/>
        </w:rPr>
        <w:t xml:space="preserve">       1.1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Настоящее Положение о формах, периодичности и порядке текущего контроля успеваемости и промежуточной аттестации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общеобразовательного учреждения "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Коношская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средняя школа имени 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Н.П.Лавёрова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>" (далее – Положение) является локальным нормативным актом муниципального бюджетного общеобразовательного учреждения "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Коношская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средняя школа имени 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Н.П.Лавёрова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(далее – МБОУ "</w:t>
      </w:r>
      <w:proofErr w:type="spellStart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Коношская</w:t>
      </w:r>
      <w:proofErr w:type="spellEnd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СШ имени </w:t>
      </w:r>
      <w:proofErr w:type="spellStart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Н.П.Лавёрова</w:t>
      </w:r>
      <w:proofErr w:type="spellEnd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"), регулирующим формы, периодичность и порядок проведения текущего контроля и промежуточной аттестации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обучающихся.</w:t>
      </w:r>
    </w:p>
    <w:p w:rsidR="001B2827" w:rsidRPr="001B2827" w:rsidRDefault="001B2827" w:rsidP="001B2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1.2. Настоящее Положение разработано в соответствии с Федеральным законом РФ от 29 декабря 2012 г. N273-ФЗ "Об образовании в Российской Федерации",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Уставом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МБОУ "</w:t>
      </w:r>
      <w:proofErr w:type="spellStart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Коношская</w:t>
      </w:r>
      <w:proofErr w:type="spellEnd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СШ имени </w:t>
      </w:r>
      <w:proofErr w:type="spellStart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Н.П.Лавёрова</w:t>
      </w:r>
      <w:proofErr w:type="spellEnd"/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" </w:t>
      </w:r>
      <w:r w:rsidRPr="001B2827">
        <w:rPr>
          <w:rFonts w:ascii="Times New Roman" w:eastAsia="Calibri" w:hAnsi="Times New Roman" w:cs="Times New Roman"/>
          <w:sz w:val="24"/>
          <w:szCs w:val="24"/>
        </w:rPr>
        <w:t>и иными локальными нормативными актами.</w:t>
      </w:r>
    </w:p>
    <w:p w:rsidR="001B2827" w:rsidRPr="001B2827" w:rsidRDefault="001B2827" w:rsidP="001B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bookmarkStart w:id="0" w:name="st58_1"/>
      <w:bookmarkStart w:id="1" w:name="st58_2"/>
      <w:bookmarkStart w:id="2" w:name="st58_4"/>
      <w:bookmarkStart w:id="3" w:name="st58_5"/>
      <w:bookmarkStart w:id="4" w:name="st58_7"/>
      <w:bookmarkStart w:id="5" w:name="st58_8"/>
      <w:bookmarkStart w:id="6" w:name="st58_9"/>
      <w:bookmarkStart w:id="7" w:name="st58_10"/>
      <w:bookmarkStart w:id="8" w:name="st58_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1 по 11 классы. </w:t>
      </w:r>
    </w:p>
    <w:p w:rsidR="001B2827" w:rsidRPr="001B2827" w:rsidRDefault="001B2827" w:rsidP="001B28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1.4.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Текущий контроль успеваемости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это систематическая проверка учебных достижений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проводимая педагогом в ходе осуществления образовательной деятельности в соответствии с образовательной программой. </w:t>
      </w:r>
    </w:p>
    <w:p w:rsidR="001B2827" w:rsidRPr="001B2827" w:rsidRDefault="001B2827" w:rsidP="001B28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результатов освоения основных общеобразовательных программ, предусмотренных федеральными государственными образовательными стандартами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 (далее – ФГОС) и Федеральным компонентом государственного стандарта общего образования</w:t>
      </w:r>
      <w:r w:rsidRPr="001B28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2827" w:rsidRPr="001B2827" w:rsidRDefault="001B2827" w:rsidP="001B28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Промежуточная аттестация – это установление уровня достижения результатов освоения учебных предметов, курсов, дисциплин (модулей), предусмотренных  образовательной программой. 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left="1512" w:right="1512"/>
        <w:jc w:val="center"/>
        <w:rPr>
          <w:rFonts w:ascii="Times New Roman" w:hAnsi="Times New Roman" w:cs="Times New Roman"/>
          <w:sz w:val="20"/>
          <w:szCs w:val="20"/>
        </w:rPr>
      </w:pPr>
      <w:r w:rsidRPr="001B282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1B28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Содержание, формы и порядок </w:t>
      </w:r>
      <w:r w:rsidRPr="001B28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проведения текущего контроля успеваемости обучающихся.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301"/>
        </w:tabs>
        <w:autoSpaceDE w:val="0"/>
        <w:autoSpaceDN w:val="0"/>
        <w:adjustRightInd w:val="0"/>
        <w:spacing w:before="317" w:after="0" w:line="240" w:lineRule="auto"/>
        <w:ind w:right="10"/>
        <w:jc w:val="both"/>
        <w:rPr>
          <w:rFonts w:ascii="Times New Roman" w:hAnsi="Times New Roman" w:cs="Times New Roman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2.1. Текущий контроль успеваемости обучающихся проводится в течение </w:t>
      </w:r>
      <w:r w:rsidRPr="001B2827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учебного периода (четверти, полугодия) с целью систематического контроля уровня 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1B2827">
        <w:rPr>
          <w:rFonts w:ascii="Times New Roman" w:eastAsia="Times New Roman" w:hAnsi="Times New Roman" w:cs="Times New Roman"/>
          <w:sz w:val="24"/>
          <w:szCs w:val="28"/>
        </w:rPr>
        <w:t>деятельностно-коммуникативных</w:t>
      </w:r>
      <w:proofErr w:type="spellEnd"/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 умений, 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lastRenderedPageBreak/>
        <w:t>ценностных ориентаций.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301"/>
        </w:tabs>
        <w:autoSpaceDE w:val="0"/>
        <w:autoSpaceDN w:val="0"/>
        <w:adjustRightInd w:val="0"/>
        <w:spacing w:before="317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2.2. Формы т</w:t>
      </w:r>
      <w:r w:rsidR="00764E41">
        <w:rPr>
          <w:rFonts w:ascii="Times New Roman" w:eastAsia="Times New Roman" w:hAnsi="Times New Roman" w:cs="Times New Roman"/>
          <w:sz w:val="24"/>
          <w:szCs w:val="28"/>
        </w:rPr>
        <w:t xml:space="preserve">екущего контроля успеваемости: 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>оценка устного ответа обучающихся, его самостоятельной, практической или лабораторной работы, тематического зачета, контрольной работы, работы по развитию речи и другие.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 Формы, периодичность и порядок текущего контроля успеваемости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определяет учитель 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с учетом контингента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sz w:val="24"/>
          <w:szCs w:val="24"/>
        </w:rPr>
        <w:t>, содержания учебного материала и используемых им образовательных технологий,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что отражается в рабочих программах педагогов.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1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2.4. Текущий контроль успеваемости обучающихся  1 –</w:t>
      </w:r>
      <w:proofErr w:type="spellStart"/>
      <w:r w:rsidRPr="001B2827">
        <w:rPr>
          <w:rFonts w:ascii="Times New Roman" w:eastAsia="Times New Roman" w:hAnsi="Times New Roman" w:cs="Times New Roman"/>
          <w:sz w:val="24"/>
          <w:szCs w:val="28"/>
        </w:rPr>
        <w:t>х</w:t>
      </w:r>
      <w:proofErr w:type="spellEnd"/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 классов в течение учебного года осуществляется качественно, без фиксации достижений учащихся в </w:t>
      </w:r>
      <w:r w:rsidR="00764E41">
        <w:rPr>
          <w:rFonts w:ascii="Times New Roman" w:eastAsia="Times New Roman" w:hAnsi="Times New Roman" w:cs="Times New Roman"/>
          <w:sz w:val="24"/>
          <w:szCs w:val="28"/>
        </w:rPr>
        <w:t>электронном  классном  журнале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 .  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2.5. При изучении элективных курсов и факультативов применяется </w:t>
      </w:r>
      <w:proofErr w:type="spellStart"/>
      <w:r w:rsidRPr="001B2827">
        <w:rPr>
          <w:rFonts w:ascii="Times New Roman" w:eastAsia="Times New Roman" w:hAnsi="Times New Roman" w:cs="Times New Roman"/>
          <w:sz w:val="24"/>
          <w:szCs w:val="28"/>
        </w:rPr>
        <w:t>безотметочная</w:t>
      </w:r>
      <w:proofErr w:type="spellEnd"/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  система оценивания</w:t>
      </w:r>
      <w:r w:rsidRPr="001B2827">
        <w:rPr>
          <w:rFonts w:ascii="Times New Roman" w:eastAsia="Times New Roman" w:hAnsi="Times New Roman" w:cs="Times New Roman"/>
          <w:spacing w:val="-1"/>
          <w:sz w:val="24"/>
          <w:szCs w:val="28"/>
        </w:rPr>
        <w:t>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2.6. Успеваемость всех обучающихся  2 -11 классов учреждения подлежит текущему контролю в виде отметок по пятибалльной системе, кроме  перечисленных  п.3.5. 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2.7. Оценка устного ответа обучающегося при текущем контроле успеваемости выставляется в электронный классный журнал в виде отметки по 5-балльной системе в ходе или в конце текущего учебного дня.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2.8. Письменные, самостоятельные, контрольные и другие виды работ  оцениваются по 5-балльной системе. За сочинение и диктант с грамматическим заданием выставляются в электронный классный журнал 2 отметки.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2.9. Отметка за выполненную письменную работу заносится в электронный журнал к следующему уроку, за исключением отметок за  сочинение и изложение  в 5-11-х классах по русскому языку и литературе (они заносятся в электронный классный журнал не позднее,  чем через 5 дней  после проведения сочинения или изложения).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планом,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>подлежит текущему контролю по предметам, включенным в этот план.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2827">
        <w:rPr>
          <w:rFonts w:ascii="Times New Roman" w:eastAsia="Times New Roman" w:hAnsi="Times New Roman" w:cs="Times New Roman"/>
          <w:color w:val="000000"/>
          <w:sz w:val="24"/>
          <w:szCs w:val="20"/>
        </w:rPr>
        <w:t>2.1</w:t>
      </w:r>
      <w:r w:rsidR="00764E41">
        <w:rPr>
          <w:rFonts w:ascii="Times New Roman" w:eastAsia="Times New Roman" w:hAnsi="Times New Roman" w:cs="Times New Roman"/>
          <w:color w:val="000000"/>
          <w:sz w:val="24"/>
          <w:szCs w:val="20"/>
        </w:rPr>
        <w:t>0</w:t>
      </w:r>
      <w:r w:rsidRPr="001B282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Руководители методических объединений, заместители </w:t>
      </w:r>
      <w:r w:rsidRPr="001B2827">
        <w:rPr>
          <w:rFonts w:ascii="Times New Roman" w:hAnsi="Times New Roman" w:cs="Times New Roman"/>
          <w:color w:val="000000"/>
          <w:sz w:val="24"/>
          <w:szCs w:val="20"/>
        </w:rPr>
        <w:t>директора ОУ</w:t>
      </w:r>
      <w:r w:rsidRPr="001B282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B2827">
        <w:rPr>
          <w:rFonts w:ascii="Times New Roman" w:hAnsi="Times New Roman" w:cs="Times New Roman"/>
          <w:sz w:val="24"/>
          <w:szCs w:val="28"/>
        </w:rPr>
        <w:t>2.1</w:t>
      </w:r>
      <w:r w:rsidR="00764E41">
        <w:rPr>
          <w:rFonts w:ascii="Times New Roman" w:hAnsi="Times New Roman" w:cs="Times New Roman"/>
          <w:sz w:val="24"/>
          <w:szCs w:val="28"/>
        </w:rPr>
        <w:t>1</w:t>
      </w:r>
      <w:r w:rsidRPr="001B2827">
        <w:rPr>
          <w:rFonts w:ascii="Times New Roman" w:hAnsi="Times New Roman" w:cs="Times New Roman"/>
          <w:sz w:val="24"/>
          <w:szCs w:val="28"/>
        </w:rPr>
        <w:t xml:space="preserve">. 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>Четвертная аттестация проводится для обучающихся  2-9 классов, полугодовая для учащихся 10-11 классов по всем предметам учебного плана  кроме учебных предметов "Родной язык (русский)", "Литературное чтение на родном (русском языке), "Родная литература (русская)"</w:t>
      </w:r>
      <w:r w:rsidRPr="001B2827">
        <w:rPr>
          <w:rFonts w:ascii="Times New Roman" w:eastAsia="Times New Roman" w:hAnsi="Times New Roman" w:cs="Times New Roman"/>
          <w:color w:val="FF0000"/>
          <w:sz w:val="24"/>
          <w:szCs w:val="28"/>
        </w:rPr>
        <w:t>.</w:t>
      </w:r>
      <w:r w:rsidRPr="001B2827">
        <w:rPr>
          <w:rFonts w:ascii="Times New Roman" w:hAnsi="Times New Roman" w:cs="Times New Roman"/>
          <w:sz w:val="24"/>
          <w:szCs w:val="28"/>
        </w:rPr>
        <w:t xml:space="preserve"> Данные предметы , преподаваемые в объёме 17 часов в год, оцениваются по полугодиям. 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Текущий контроль успеваемости обучающихся  по у</w:t>
      </w:r>
      <w:r w:rsidRPr="001B2827">
        <w:rPr>
          <w:rFonts w:ascii="Times New Roman" w:hAnsi="Times New Roman" w:cs="Times New Roman"/>
          <w:sz w:val="24"/>
          <w:szCs w:val="28"/>
        </w:rPr>
        <w:t xml:space="preserve">чебные курсам "Подвижные игры народов Севера" и "Занимательное языкознание" 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в течение учебного года осуществляется качественно, без фиксации достижений учащихся в электронном  классном  журнале.  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8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2.1</w:t>
      </w:r>
      <w:r w:rsidR="00764E41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>. Для выставления отметки за четверть необходимо наличие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2.1</w:t>
      </w:r>
      <w:r w:rsidR="00764E41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Педагогические работники доводят до сведения родителей (законных представителей)  информацию о результатах текущего контроля успеваемости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sz w:val="24"/>
          <w:szCs w:val="24"/>
        </w:rPr>
        <w:t>.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Учителя в рамках работы с родителями (законными представителями)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необходимости обязаны прокомментировать результаты текущего контроля успеваемости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устной форме. Родители (законные представители) имеют право на получение информации об итогах текущего контроля успеваемости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письменной форме в виде выписки из соответствующих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документов, для чего должны обратиться к классному руководителю.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>2.1</w:t>
      </w:r>
      <w:r w:rsidR="00764E41">
        <w:rPr>
          <w:rFonts w:ascii="Times New Roman" w:eastAsia="Times New Roman" w:hAnsi="Times New Roman" w:cs="Times New Roman"/>
          <w:sz w:val="24"/>
          <w:szCs w:val="28"/>
        </w:rPr>
        <w:t>4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>. В</w:t>
      </w:r>
      <w:r w:rsidRPr="001B2827">
        <w:rPr>
          <w:rFonts w:ascii="Times New Roman" w:hAnsi="Times New Roman" w:cs="Times New Roman"/>
          <w:sz w:val="24"/>
          <w:szCs w:val="28"/>
        </w:rPr>
        <w:t xml:space="preserve"> 10 классах в рамках мониторинга успеваемости проводится диагностические срезы 2 раза в год в</w:t>
      </w:r>
      <w:r w:rsidRPr="001B2827">
        <w:rPr>
          <w:rFonts w:ascii="Times New Roman" w:hAnsi="Times New Roman" w:cs="Times New Roman"/>
          <w:sz w:val="24"/>
          <w:szCs w:val="20"/>
        </w:rPr>
        <w:t xml:space="preserve"> виде контрольных работ или тестов по математике, русскому языку, физике и химии.</w:t>
      </w:r>
    </w:p>
    <w:p w:rsidR="001B2827" w:rsidRPr="001B2827" w:rsidRDefault="001B2827" w:rsidP="001B2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B2827">
        <w:rPr>
          <w:rFonts w:ascii="Times New Roman" w:hAnsi="Times New Roman" w:cs="Times New Roman"/>
          <w:sz w:val="24"/>
          <w:szCs w:val="20"/>
        </w:rPr>
        <w:t>2.1</w:t>
      </w:r>
      <w:r w:rsidR="00764E41">
        <w:rPr>
          <w:rFonts w:ascii="Times New Roman" w:hAnsi="Times New Roman" w:cs="Times New Roman"/>
          <w:sz w:val="24"/>
          <w:szCs w:val="20"/>
        </w:rPr>
        <w:t>5</w:t>
      </w:r>
      <w:r w:rsidRPr="001B2827">
        <w:rPr>
          <w:rFonts w:ascii="Times New Roman" w:hAnsi="Times New Roman" w:cs="Times New Roman"/>
          <w:sz w:val="24"/>
          <w:szCs w:val="20"/>
        </w:rPr>
        <w:t>.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программой, и могут включать в себя проведение дополнительной работы с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обучающимися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индивидуализацию содержания образовательной деятельности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B28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иную корректировку образовательной деятельности в отношении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обучающихся.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bCs/>
          <w:sz w:val="24"/>
          <w:szCs w:val="24"/>
        </w:rPr>
        <w:t>2.1</w:t>
      </w:r>
      <w:r w:rsidR="00764E4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1B2827">
        <w:rPr>
          <w:rFonts w:ascii="Times New Roman" w:eastAsia="Calibri" w:hAnsi="Times New Roman" w:cs="Times New Roman"/>
          <w:sz w:val="24"/>
          <w:szCs w:val="24"/>
        </w:rPr>
        <w:t>Обучающиеся, временно обучающиеся в образовательных организациях санаторного типа, находящиеся на лечении и обучающиеся в лечебных учреждениях, аттестуются с учетом отметок, полученных в образовательных организациях при лечебных учреждениях. В случае, отсутствия отметок по отдельным предметам организуется промежуточная аттестация по данным предметам с учётом мнения участников образовательных отношений на основании приказа директора ОУ</w:t>
      </w:r>
    </w:p>
    <w:p w:rsidR="001B2827" w:rsidRPr="001B2827" w:rsidRDefault="001B2827" w:rsidP="001B2827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2.1</w:t>
      </w:r>
      <w:r w:rsidR="00764E41">
        <w:rPr>
          <w:rFonts w:ascii="Times New Roman" w:eastAsia="Calibri" w:hAnsi="Times New Roman" w:cs="Times New Roman"/>
          <w:sz w:val="24"/>
          <w:szCs w:val="24"/>
        </w:rPr>
        <w:t>7</w:t>
      </w:r>
      <w:r w:rsidRPr="001B2827">
        <w:rPr>
          <w:rFonts w:ascii="Times New Roman" w:eastAsia="Calibri" w:hAnsi="Times New Roman" w:cs="Times New Roman"/>
          <w:sz w:val="24"/>
          <w:szCs w:val="24"/>
        </w:rPr>
        <w:t>.Отметки обучающимся по учебному предмету за четверть (полугодие) выставляются на основе результатов письменных работ и устных ответов обучающихся.</w:t>
      </w:r>
    </w:p>
    <w:p w:rsidR="001B2827" w:rsidRPr="001B2827" w:rsidRDefault="001B2827" w:rsidP="001B2827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2827">
        <w:rPr>
          <w:rFonts w:ascii="Times New Roman" w:eastAsia="Calibri" w:hAnsi="Times New Roman" w:cs="Times New Roman"/>
          <w:b/>
          <w:sz w:val="24"/>
          <w:szCs w:val="24"/>
        </w:rPr>
        <w:t>3. Формы, периодичность и порядок промежуточной аттестации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       </w:t>
      </w:r>
      <w:r w:rsidRPr="001B2827">
        <w:rPr>
          <w:rFonts w:ascii="Times New Roman" w:eastAsia="Calibri" w:hAnsi="Times New Roman" w:cs="Times New Roman"/>
          <w:sz w:val="24"/>
          <w:szCs w:val="24"/>
        </w:rPr>
        <w:t>3.1.</w:t>
      </w:r>
      <w:r w:rsidRPr="001B2827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1B2827">
        <w:rPr>
          <w:rFonts w:ascii="Times New Roman" w:eastAsia="Calibri" w:hAnsi="Times New Roman" w:cs="Times New Roman"/>
          <w:sz w:val="24"/>
          <w:szCs w:val="24"/>
        </w:rPr>
        <w:t>Освоение образовательной программы, в том числе отдельной её части или всего объема учебного предмета, курса, дисциплины (модуля) образовательной программы, сопровождается промежуточной аттестацией учащихся, проводимой в формах, определенных учебным планом учреждения, и в порядке, установленном настоящим Положением.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3.2. Промежуточную аттестацию проходят все обучающиеся 1-11 классов по всем учебным предметам обязательной части учебного плана, составленного и утверждённого на текущий учебный год.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3.3. Промежуточная аттестация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проводится по итогам учебного года в сроки, определённые календарным учебным графиком текущего учебного года. </w:t>
      </w:r>
      <w:r w:rsidR="004D5705" w:rsidRPr="001B2827">
        <w:rPr>
          <w:rFonts w:ascii="Times New Roman" w:eastAsia="Calibri" w:hAnsi="Times New Roman" w:cs="Times New Roman"/>
          <w:sz w:val="24"/>
          <w:szCs w:val="24"/>
        </w:rPr>
        <w:t>Промежуточная аттестация экстернов проводится</w:t>
      </w:r>
      <w:r w:rsidR="004D5705">
        <w:rPr>
          <w:rFonts w:ascii="Times New Roman" w:eastAsia="Calibri" w:hAnsi="Times New Roman" w:cs="Times New Roman"/>
          <w:sz w:val="24"/>
          <w:szCs w:val="24"/>
        </w:rPr>
        <w:t xml:space="preserve"> два раза в год по итогам первого полугодия и по итогам учебного года в сроки, предусмотренные в договоре с родителями (законными представителями) обучающегося, находящегося на семейном обучении.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3.4. Часы, запланированные на проведение промежуточной аттестации, входят в сумму часов, запланированных для изучения учебных предметов, курсов учебного плана, что не предполагает дополнительной учебной нагрузки обучающихся.</w:t>
      </w:r>
    </w:p>
    <w:p w:rsidR="001B2827" w:rsidRPr="001B2827" w:rsidRDefault="001B2827" w:rsidP="001B2827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0"/>
        </w:rPr>
        <w:t xml:space="preserve">3.5. </w:t>
      </w:r>
      <w:r w:rsidRPr="001B2827">
        <w:rPr>
          <w:rFonts w:ascii="Times New Roman" w:eastAsia="Calibri" w:hAnsi="Times New Roman" w:cs="Times New Roman"/>
          <w:sz w:val="24"/>
          <w:szCs w:val="24"/>
        </w:rPr>
        <w:t>Промежуточная аттестация является одним из условий перевода обучающихся 1-8, 10 в следующий класс и допуска обучающихся 9, 11 классов</w:t>
      </w:r>
      <w:r w:rsidRPr="001B28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B2827">
        <w:rPr>
          <w:rFonts w:ascii="Times New Roman" w:eastAsia="Calibri" w:hAnsi="Times New Roman" w:cs="Times New Roman"/>
          <w:sz w:val="24"/>
          <w:szCs w:val="24"/>
        </w:rPr>
        <w:t>к государственной итоговой аттестации.</w:t>
      </w:r>
    </w:p>
    <w:p w:rsidR="001B2827" w:rsidRPr="001B2827" w:rsidRDefault="001B2827" w:rsidP="001B282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 xml:space="preserve">Годовые отметки выставляются на основе </w:t>
      </w:r>
      <w:r w:rsidRPr="001B2827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четвертных   и   полугодовых   отметок,   как   округлённое   по   законам   математики   до </w:t>
      </w:r>
      <w:r w:rsidRPr="001B2827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целого  числа  среднее  арифметическое  текущих  отметок,  полученных  обучающимся  в </w:t>
      </w:r>
      <w:r w:rsidRPr="001B2827">
        <w:rPr>
          <w:rFonts w:ascii="Times New Roman" w:eastAsia="Times New Roman" w:hAnsi="Times New Roman" w:cs="Times New Roman"/>
          <w:sz w:val="24"/>
          <w:szCs w:val="28"/>
        </w:rPr>
        <w:t>период учебного года по данному предмету и с учётом промежуточной аттестации. Округление, в случае отметок 1,5; 2,5; 3,5; 4,5  производится с учётом отметок за четверть (полугодие), в которой (в котором) завершается изучение учебного курса,  количества учебных недель в них и с учётом удовлетворительных результатов промежуточной аттестации.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3.7. Решение о формах проведения промежуточной аттестации ежегодно принимается Педагогическим Советом МБОУ "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Коношская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СШ имени 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Н.П.Лавёрова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"  до 01 сентября текущего года, утверждается приказом директора учреждения и доводится до сведения всех участников образовательных отношений. </w:t>
      </w:r>
    </w:p>
    <w:p w:rsidR="001B2827" w:rsidRPr="001B2827" w:rsidRDefault="001B2827" w:rsidP="001B2827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3.8.  Каждый учащийся по каждому учебному предмету должен получить отметку за промежуточную аттестацию, которая выставляется в классный журнал в графу того дня, когда проводилась процедура.</w:t>
      </w:r>
    </w:p>
    <w:p w:rsidR="001B2827" w:rsidRPr="001B2827" w:rsidRDefault="001B2827" w:rsidP="001B2827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3.9. Результаты промежуточной аттестации обучающихся 1-х классов фиксируются в классном журнале в графе соответствующего дня "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зач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>", "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незач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", а в графе годовой оценки следует </w:t>
      </w:r>
      <w:r w:rsidRPr="001B2827">
        <w:rPr>
          <w:rFonts w:ascii="Times New Roman" w:eastAsia="Calibri" w:hAnsi="Times New Roman" w:cs="Times New Roman"/>
          <w:sz w:val="24"/>
          <w:szCs w:val="24"/>
        </w:rPr>
        <w:lastRenderedPageBreak/>
        <w:t>сделать запись «освоил/не освоил» (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осв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/ не 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осв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>). Аналогичная запись делается в личном деле каждого обучающегося.</w:t>
      </w:r>
      <w:r w:rsidR="004D5705">
        <w:rPr>
          <w:rFonts w:ascii="Times New Roman" w:eastAsia="Calibri" w:hAnsi="Times New Roman" w:cs="Times New Roman"/>
          <w:sz w:val="24"/>
          <w:szCs w:val="24"/>
        </w:rPr>
        <w:t xml:space="preserve"> Результаты промежуточной аттестации обучающихся, находящихся на семейном обучении</w:t>
      </w:r>
      <w:r w:rsidR="005D41C8">
        <w:rPr>
          <w:rFonts w:ascii="Times New Roman" w:eastAsia="Calibri" w:hAnsi="Times New Roman" w:cs="Times New Roman"/>
          <w:sz w:val="24"/>
          <w:szCs w:val="24"/>
        </w:rPr>
        <w:t xml:space="preserve"> фиксируются в ведомости прохождения промежуточной аттестации.</w:t>
      </w:r>
    </w:p>
    <w:p w:rsidR="001B2827" w:rsidRPr="001B2827" w:rsidRDefault="001B2827" w:rsidP="001B2827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3.10. Обучающиеся, пропустившие процедуры промежуточной аттестации по уважительным или неуважительным причинам, проходят промежуточную аттестацию в дополнительные сроки, установленные приказом директора учреждения.</w:t>
      </w:r>
    </w:p>
    <w:p w:rsidR="001B2827" w:rsidRPr="001B2827" w:rsidRDefault="001B2827" w:rsidP="001B2827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3.11. Контрольно-измерительные материалы для проведения промежуточной аттестации обучающихся разрабатывают предметные методические объединения учителей.</w:t>
      </w:r>
    </w:p>
    <w:p w:rsidR="001B2827" w:rsidRPr="001B2827" w:rsidRDefault="001B2827" w:rsidP="001B2827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3.12. Работы обучающихся в ходе проведения промежуточной аттестации проверяет учитель.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3.13.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признаются академической задолженностью.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3.14. Обучающиеся обязаны ликвидировать академическую задолженность.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3.15. Для проведения промежуточной аттестации во второй раз образовательной организацией создаётся аттестационная комиссия, в количестве не менее двух учителей соответствующего профиля, персональный состав которой утверждается приказом директора учреждения. </w:t>
      </w:r>
    </w:p>
    <w:p w:rsidR="001B2827" w:rsidRPr="001B2827" w:rsidRDefault="001B2827" w:rsidP="001B2827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3.16. Результаты повторной промежуточной аттестации оформляются протоколом.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3.17. Учреждение, родители (законные представители) несовершеннолетнего учащегося, обеспечивающие получение у</w:t>
      </w:r>
      <w:r w:rsidR="003225AE">
        <w:rPr>
          <w:rFonts w:ascii="Times New Roman" w:eastAsia="Calibri" w:hAnsi="Times New Roman" w:cs="Times New Roman"/>
          <w:sz w:val="24"/>
          <w:szCs w:val="24"/>
        </w:rPr>
        <w:t>чащимся общего образования</w:t>
      </w:r>
      <w:r w:rsidRPr="001B2827">
        <w:rPr>
          <w:rFonts w:ascii="Times New Roman" w:eastAsia="Calibri" w:hAnsi="Times New Roman" w:cs="Times New Roman"/>
          <w:sz w:val="24"/>
          <w:szCs w:val="24"/>
        </w:rPr>
        <w:t>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3.18.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 в пределах одного года с момента образования академической задолженности. В указанный период не включается время болезни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обучающихся.</w:t>
      </w:r>
    </w:p>
    <w:p w:rsidR="003225AE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3.19. При положительном результате аттестации педагогический совет принимает решение о переводе 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в класс, в который он был переведён условно, с соответствующей записью в личном деле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 xml:space="preserve">обучающегося. </w:t>
      </w: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3.20. Не допускается взимание платы с </w:t>
      </w:r>
      <w:r w:rsidRPr="001B2827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r w:rsidRPr="001B282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B2827">
        <w:rPr>
          <w:rFonts w:ascii="Times New Roman" w:eastAsia="Calibri" w:hAnsi="Times New Roman" w:cs="Times New Roman"/>
          <w:sz w:val="24"/>
          <w:szCs w:val="24"/>
        </w:rPr>
        <w:t>за прохождение промежуточной аттестации.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4"/>
        </w:rPr>
        <w:t xml:space="preserve">3.21. 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1B282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B2827">
        <w:rPr>
          <w:rFonts w:ascii="Times New Roman" w:eastAsia="Times New Roman" w:hAnsi="Times New Roman" w:cs="Times New Roman"/>
          <w:sz w:val="24"/>
          <w:szCs w:val="24"/>
        </w:rPr>
        <w:t xml:space="preserve"> комиссии либо на обучение по индивидуальному учебному плану.</w:t>
      </w:r>
    </w:p>
    <w:p w:rsidR="001B2827" w:rsidRPr="001B2827" w:rsidRDefault="001B2827" w:rsidP="001B2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4"/>
        </w:rPr>
        <w:t>3.22.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1B2827" w:rsidRPr="001B2827" w:rsidRDefault="001B2827" w:rsidP="001B282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3.23. Отметки, полученные в ходе промежуточной аттестации, заносятся в протокол промежуточной аттестации установленного образца  и  в классный журнал. </w:t>
      </w:r>
    </w:p>
    <w:p w:rsidR="001B2827" w:rsidRPr="001B2827" w:rsidRDefault="001B2827" w:rsidP="001B282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3.24.Письменные работы и протоколы экзаменов промежуточной аттестации хранятся в образовательной организации в течение года.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4"/>
        </w:rPr>
        <w:t>3.25. Промежуточная аттестация</w:t>
      </w:r>
      <w:r w:rsidRPr="001B28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B2827">
        <w:rPr>
          <w:rFonts w:ascii="Times New Roman" w:eastAsia="Times New Roman" w:hAnsi="Times New Roman" w:cs="Times New Roman"/>
          <w:bCs/>
          <w:sz w:val="24"/>
          <w:szCs w:val="24"/>
        </w:rPr>
        <w:t>обучающихся,</w:t>
      </w:r>
      <w:r w:rsidRPr="001B2827">
        <w:rPr>
          <w:rFonts w:ascii="Times New Roman" w:eastAsia="Times New Roman" w:hAnsi="Times New Roman" w:cs="Times New Roman"/>
          <w:sz w:val="24"/>
          <w:szCs w:val="24"/>
        </w:rPr>
        <w:t xml:space="preserve"> завершающих освоение программы основного  общего образования (9-х классов) и среднего общего  образования (11-х классов) проводится в сроки, предшествующие проведению государственной итоговой аттестации. </w:t>
      </w:r>
    </w:p>
    <w:p w:rsidR="001B2827" w:rsidRPr="001B2827" w:rsidRDefault="001B2827" w:rsidP="001B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27">
        <w:rPr>
          <w:rFonts w:ascii="Times New Roman" w:eastAsia="Times New Roman" w:hAnsi="Times New Roman" w:cs="Times New Roman"/>
          <w:sz w:val="24"/>
          <w:szCs w:val="24"/>
        </w:rPr>
        <w:t xml:space="preserve">Если обучающийся проходит ГИА досрочно, промежуточная аттестация должна быть проведена в более ранние сроки. </w:t>
      </w:r>
    </w:p>
    <w:p w:rsidR="001B2827" w:rsidRPr="001B2827" w:rsidRDefault="001B2827" w:rsidP="001B2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3.26.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</w:t>
      </w:r>
      <w:r w:rsidRPr="001B282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1B2827" w:rsidRPr="001B2827" w:rsidRDefault="001B2827" w:rsidP="001B2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Лица, осваивающие основную образовательную программу в форме самообразования или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МБОУ "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Коношская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 xml:space="preserve"> СШ имени </w:t>
      </w:r>
      <w:proofErr w:type="spellStart"/>
      <w:r w:rsidRPr="001B2827">
        <w:rPr>
          <w:rFonts w:ascii="Times New Roman" w:eastAsia="Calibri" w:hAnsi="Times New Roman" w:cs="Times New Roman"/>
          <w:sz w:val="24"/>
          <w:szCs w:val="24"/>
        </w:rPr>
        <w:t>Н.П.Лавёрова</w:t>
      </w:r>
      <w:proofErr w:type="spellEnd"/>
      <w:r w:rsidRPr="001B2827">
        <w:rPr>
          <w:rFonts w:ascii="Times New Roman" w:eastAsia="Calibri" w:hAnsi="Times New Roman" w:cs="Times New Roman"/>
          <w:sz w:val="24"/>
          <w:szCs w:val="24"/>
        </w:rPr>
        <w:t>" по соответствующей образовательной программе бесплатно. При прохождении аттестации экстерны пользуются академическими правами  обучающихся по основной образовательной программе.</w:t>
      </w:r>
    </w:p>
    <w:p w:rsidR="001B2827" w:rsidRPr="001B2827" w:rsidRDefault="001B2827" w:rsidP="001B2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3.27.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</w:t>
      </w:r>
    </w:p>
    <w:p w:rsidR="001B2827" w:rsidRPr="001B2827" w:rsidRDefault="001B2827" w:rsidP="001B2827">
      <w:pPr>
        <w:spacing w:after="0"/>
        <w:jc w:val="both"/>
        <w:rPr>
          <w:rFonts w:ascii="Times New Roman" w:hAnsi="Times New Roman" w:cs="Times New Roman"/>
          <w:spacing w:val="-2"/>
          <w:sz w:val="24"/>
          <w:szCs w:val="28"/>
        </w:rPr>
      </w:pPr>
      <w:r w:rsidRPr="001B2827">
        <w:rPr>
          <w:rFonts w:ascii="Times New Roman" w:eastAsia="Calibri" w:hAnsi="Times New Roman" w:cs="Times New Roman"/>
          <w:sz w:val="24"/>
          <w:szCs w:val="24"/>
        </w:rPr>
        <w:t>3.28. Работы обучающихся по промежуточной аттестации хранятся до начала следующего учебного года.</w:t>
      </w:r>
    </w:p>
    <w:p w:rsidR="001B2827" w:rsidRPr="001B2827" w:rsidRDefault="001B2827" w:rsidP="001B2827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right="245"/>
        <w:jc w:val="both"/>
        <w:rPr>
          <w:rFonts w:ascii="Times New Roman" w:hAnsi="Times New Roman" w:cs="Times New Roman"/>
          <w:sz w:val="24"/>
          <w:szCs w:val="20"/>
          <w:u w:val="single"/>
        </w:rPr>
      </w:pPr>
    </w:p>
    <w:p w:rsidR="00671D8C" w:rsidRDefault="00671D8C"/>
    <w:sectPr w:rsidR="00671D8C" w:rsidSect="001B2827">
      <w:pgSz w:w="11909" w:h="16834"/>
      <w:pgMar w:top="993" w:right="852" w:bottom="993" w:left="120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B2827"/>
    <w:rsid w:val="001B2827"/>
    <w:rsid w:val="003225AE"/>
    <w:rsid w:val="003B3F73"/>
    <w:rsid w:val="004D5705"/>
    <w:rsid w:val="005D41C8"/>
    <w:rsid w:val="00671D8C"/>
    <w:rsid w:val="00732BB1"/>
    <w:rsid w:val="00764E41"/>
    <w:rsid w:val="00807355"/>
    <w:rsid w:val="00935D18"/>
    <w:rsid w:val="009A093B"/>
    <w:rsid w:val="00A6470F"/>
    <w:rsid w:val="00AF3C53"/>
    <w:rsid w:val="00C1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2019-10-30T11:41:00Z</cp:lastPrinted>
  <dcterms:created xsi:type="dcterms:W3CDTF">2019-10-30T05:45:00Z</dcterms:created>
  <dcterms:modified xsi:type="dcterms:W3CDTF">2020-11-18T06:57:00Z</dcterms:modified>
</cp:coreProperties>
</file>