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D6" w:rsidRPr="0075797B" w:rsidRDefault="00E649E9" w:rsidP="00E649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97B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649E9" w:rsidRPr="0075797B" w:rsidRDefault="00E649E9" w:rsidP="00E649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97B">
        <w:rPr>
          <w:rFonts w:ascii="Times New Roman" w:hAnsi="Times New Roman" w:cs="Times New Roman"/>
          <w:b/>
          <w:sz w:val="24"/>
          <w:szCs w:val="24"/>
        </w:rPr>
        <w:t>«КОНОШСКАЯ</w:t>
      </w:r>
      <w:r w:rsidR="000042D6" w:rsidRPr="0075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97B">
        <w:rPr>
          <w:rFonts w:ascii="Times New Roman" w:hAnsi="Times New Roman" w:cs="Times New Roman"/>
          <w:b/>
          <w:sz w:val="24"/>
          <w:szCs w:val="24"/>
        </w:rPr>
        <w:t>СРЕДНЯЯ ШКОЛА ИМЕНИ Н.П.ЛАВЁРОВА»</w:t>
      </w:r>
    </w:p>
    <w:p w:rsidR="0075797B" w:rsidRPr="000042D6" w:rsidRDefault="0075797B" w:rsidP="00E649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«КОНОШСКАЯ СШ ИМЕНИ Н.П.ЛАВЁРОВА»)</w:t>
      </w:r>
    </w:p>
    <w:p w:rsidR="00E649E9" w:rsidRDefault="00E649E9" w:rsidP="00DB33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insideH w:val="dashed" w:sz="4" w:space="0" w:color="auto"/>
        </w:tblBorders>
        <w:tblLook w:val="04A0"/>
      </w:tblPr>
      <w:tblGrid>
        <w:gridCol w:w="4731"/>
        <w:gridCol w:w="921"/>
        <w:gridCol w:w="4769"/>
      </w:tblGrid>
      <w:tr w:rsidR="00E649E9" w:rsidRPr="00E649E9" w:rsidTr="003F4C58">
        <w:tc>
          <w:tcPr>
            <w:tcW w:w="2270" w:type="pct"/>
          </w:tcPr>
          <w:p w:rsidR="00E649E9" w:rsidRPr="0075797B" w:rsidRDefault="00E649E9" w:rsidP="007579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E649E9" w:rsidRPr="0075797B" w:rsidRDefault="00E649E9" w:rsidP="007579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r w:rsidR="0075797B"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</w:t>
            </w:r>
          </w:p>
          <w:p w:rsidR="00E649E9" w:rsidRPr="0075797B" w:rsidRDefault="0075797B" w:rsidP="007579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совета </w:t>
            </w:r>
            <w:r w:rsidR="00E649E9"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14.11.2019</w:t>
            </w:r>
            <w:r w:rsidR="00E649E9"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649E9" w:rsidRPr="0075797B" w:rsidRDefault="00E649E9" w:rsidP="007579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:rsidR="00E649E9" w:rsidRPr="0075797B" w:rsidRDefault="00E649E9" w:rsidP="00757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nil"/>
              <w:right w:val="nil"/>
            </w:tcBorders>
          </w:tcPr>
          <w:p w:rsidR="00E649E9" w:rsidRPr="0075797B" w:rsidRDefault="0075797B" w:rsidP="007579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E649E9" w:rsidRPr="0075797B" w:rsidRDefault="0075797B" w:rsidP="007579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директора МБОУ «Коношская СШ имени </w:t>
            </w:r>
            <w:proofErr w:type="spellStart"/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Н.П.Лавёрова</w:t>
            </w:r>
            <w:proofErr w:type="spellEnd"/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5797B" w:rsidRPr="0075797B" w:rsidRDefault="0075797B" w:rsidP="007579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14.11.2019</w:t>
            </w:r>
            <w:r w:rsidRPr="0075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619/о</w:t>
            </w:r>
          </w:p>
          <w:p w:rsidR="00E649E9" w:rsidRPr="0075797B" w:rsidRDefault="00E649E9" w:rsidP="007579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33B7" w:rsidRDefault="00DB33B7" w:rsidP="00E649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2D6">
        <w:rPr>
          <w:rFonts w:ascii="Times New Roman" w:hAnsi="Times New Roman" w:cs="Times New Roman"/>
          <w:b/>
          <w:sz w:val="24"/>
          <w:szCs w:val="24"/>
        </w:rPr>
        <w:t>П</w:t>
      </w:r>
      <w:r w:rsidR="00761826" w:rsidRPr="000042D6">
        <w:rPr>
          <w:rFonts w:ascii="Times New Roman" w:hAnsi="Times New Roman" w:cs="Times New Roman"/>
          <w:b/>
          <w:sz w:val="24"/>
          <w:szCs w:val="24"/>
        </w:rPr>
        <w:t xml:space="preserve">оложение о нормах профессиональной этики </w:t>
      </w:r>
      <w:r w:rsidR="00E649E9" w:rsidRPr="000042D6">
        <w:rPr>
          <w:rFonts w:ascii="Times New Roman" w:hAnsi="Times New Roman" w:cs="Times New Roman"/>
          <w:b/>
          <w:sz w:val="24"/>
          <w:szCs w:val="24"/>
        </w:rPr>
        <w:t>п</w:t>
      </w:r>
      <w:r w:rsidR="00761826" w:rsidRPr="000042D6">
        <w:rPr>
          <w:rFonts w:ascii="Times New Roman" w:hAnsi="Times New Roman" w:cs="Times New Roman"/>
          <w:b/>
          <w:sz w:val="24"/>
          <w:szCs w:val="24"/>
        </w:rPr>
        <w:t>едагогических</w:t>
      </w:r>
      <w:r w:rsidR="00E649E9" w:rsidRPr="000042D6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761826" w:rsidRPr="000042D6">
        <w:rPr>
          <w:rFonts w:ascii="Times New Roman" w:hAnsi="Times New Roman" w:cs="Times New Roman"/>
          <w:b/>
          <w:sz w:val="24"/>
          <w:szCs w:val="24"/>
        </w:rPr>
        <w:t>аботников</w:t>
      </w:r>
    </w:p>
    <w:p w:rsidR="0075797B" w:rsidRPr="000042D6" w:rsidRDefault="0075797B" w:rsidP="00E649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1826" w:rsidRPr="0075797B" w:rsidRDefault="00761826" w:rsidP="000042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97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  <w:r w:rsidR="000042D6" w:rsidRPr="007579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1826" w:rsidRPr="000042D6" w:rsidRDefault="00761826" w:rsidP="00B81F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042D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042D6">
        <w:rPr>
          <w:rFonts w:ascii="Times New Roman" w:hAnsi="Times New Roman" w:cs="Times New Roman"/>
          <w:sz w:val="24"/>
          <w:szCs w:val="24"/>
        </w:rPr>
        <w:t xml:space="preserve">Примерное положение о нормах профессиональной этики педагогических 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работников (далее — Положение) разработано на </w:t>
      </w:r>
      <w:r w:rsidRPr="000042D6">
        <w:rPr>
          <w:rFonts w:ascii="Times New Roman" w:hAnsi="Times New Roman" w:cs="Times New Roman"/>
          <w:sz w:val="24"/>
          <w:szCs w:val="24"/>
        </w:rPr>
        <w:t>основании положений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Конституции Российской Федерации, Трудового кодекса Российской Федерации,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273-ФЗ «Об образовании в Российской Федерации» и Федерального закона от 29 декабря 2010 г. № 436-ФЗ</w:t>
      </w:r>
      <w:r w:rsidR="00B81F87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«О защите детей от информации, причиняющей вред их здоровью и развитию».</w:t>
      </w:r>
      <w:proofErr w:type="gramEnd"/>
    </w:p>
    <w:p w:rsidR="00DB33B7" w:rsidRPr="000042D6" w:rsidRDefault="00761826" w:rsidP="00B81F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 xml:space="preserve">2. Настоящее Положение содержит нормы профессиональной этики педагогических работников, которыми </w:t>
      </w:r>
      <w:r w:rsidR="00B81F87">
        <w:rPr>
          <w:rFonts w:ascii="Times New Roman" w:hAnsi="Times New Roman" w:cs="Times New Roman"/>
          <w:sz w:val="24"/>
          <w:szCs w:val="24"/>
        </w:rPr>
        <w:t>должны</w:t>
      </w:r>
      <w:r w:rsidRPr="000042D6">
        <w:rPr>
          <w:rFonts w:ascii="Times New Roman" w:hAnsi="Times New Roman" w:cs="Times New Roman"/>
          <w:sz w:val="24"/>
          <w:szCs w:val="24"/>
        </w:rPr>
        <w:t xml:space="preserve"> руководствоваться при осуществлении</w:t>
      </w:r>
      <w:r w:rsidR="00B81F87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</w:t>
      </w:r>
      <w:r w:rsidR="00B81F87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нарушения норм профессиональной этики педагогических работников.</w:t>
      </w:r>
    </w:p>
    <w:p w:rsidR="00E649E9" w:rsidRPr="000042D6" w:rsidRDefault="00E649E9" w:rsidP="00004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826" w:rsidRDefault="00761826" w:rsidP="000042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97B">
        <w:rPr>
          <w:rFonts w:ascii="Times New Roman" w:hAnsi="Times New Roman" w:cs="Times New Roman"/>
          <w:b/>
          <w:sz w:val="24"/>
          <w:szCs w:val="24"/>
        </w:rPr>
        <w:t>II. Нормы профессиональной этики педагогических работников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3. Педагогические работники, сознавая ответственность перед государством, обществом и гражданами, призваны: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а) уважать честь и достоинство обучающихся и других участников образовательных отношений;</w:t>
      </w:r>
    </w:p>
    <w:p w:rsidR="005378EA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 xml:space="preserve">б) исключать действия, связанные с влиянием каких-либо личных, </w:t>
      </w:r>
      <w:r w:rsidR="00E649E9" w:rsidRPr="000042D6">
        <w:rPr>
          <w:rFonts w:ascii="Times New Roman" w:hAnsi="Times New Roman" w:cs="Times New Roman"/>
          <w:sz w:val="24"/>
          <w:szCs w:val="24"/>
        </w:rPr>
        <w:t xml:space="preserve">имущественных </w:t>
      </w:r>
      <w:r w:rsidRPr="000042D6">
        <w:rPr>
          <w:rFonts w:ascii="Times New Roman" w:hAnsi="Times New Roman" w:cs="Times New Roman"/>
          <w:sz w:val="24"/>
          <w:szCs w:val="24"/>
        </w:rPr>
        <w:t>(финансовых) и иных интересов, препятствующих добросовестному исполнению должностных обязанностей;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в) проявлять доброжелательность, вежливость, тактичность и внимательность к обучающимся,</w:t>
      </w:r>
      <w:r w:rsidR="00B81F87">
        <w:rPr>
          <w:rFonts w:ascii="Times New Roman" w:hAnsi="Times New Roman" w:cs="Times New Roman"/>
          <w:sz w:val="24"/>
          <w:szCs w:val="24"/>
        </w:rPr>
        <w:t xml:space="preserve"> их родителям </w:t>
      </w:r>
      <w:r w:rsidRPr="000042D6">
        <w:rPr>
          <w:rFonts w:ascii="Times New Roman" w:hAnsi="Times New Roman" w:cs="Times New Roman"/>
          <w:sz w:val="24"/>
          <w:szCs w:val="24"/>
        </w:rPr>
        <w:t>(законным представителям) и коллегам;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г) проявлять терпимость и уважение к обычаям и традициям народов Российской</w:t>
      </w:r>
      <w:r w:rsidR="00B81F87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 xml:space="preserve">Федерации и других государств, </w:t>
      </w:r>
      <w:r w:rsidR="00E649E9" w:rsidRPr="000042D6">
        <w:rPr>
          <w:rFonts w:ascii="Times New Roman" w:hAnsi="Times New Roman" w:cs="Times New Roman"/>
          <w:sz w:val="24"/>
          <w:szCs w:val="24"/>
        </w:rPr>
        <w:t xml:space="preserve">учитывать культурные и иные </w:t>
      </w:r>
      <w:r w:rsidRPr="000042D6">
        <w:rPr>
          <w:rFonts w:ascii="Times New Roman" w:hAnsi="Times New Roman" w:cs="Times New Roman"/>
          <w:sz w:val="24"/>
          <w:szCs w:val="24"/>
        </w:rPr>
        <w:t xml:space="preserve">особенности различных </w:t>
      </w:r>
      <w:r w:rsidRPr="000042D6">
        <w:rPr>
          <w:rFonts w:ascii="Times New Roman" w:hAnsi="Times New Roman" w:cs="Times New Roman"/>
          <w:sz w:val="24"/>
          <w:szCs w:val="24"/>
        </w:rPr>
        <w:lastRenderedPageBreak/>
        <w:t xml:space="preserve">социальных групп, способствовать межнациональному и межрелигиозному взаимодействию между </w:t>
      </w:r>
      <w:proofErr w:type="gramStart"/>
      <w:r w:rsidRPr="000042D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042D6">
        <w:rPr>
          <w:rFonts w:ascii="Times New Roman" w:hAnsi="Times New Roman" w:cs="Times New Roman"/>
          <w:sz w:val="24"/>
          <w:szCs w:val="24"/>
        </w:rPr>
        <w:t>;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д)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</w:t>
      </w:r>
      <w:r w:rsidR="00B81F87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е) придерживаться внешнего вида, соответствующего задачам реализуемой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образовательной программы;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ж) воздерживаться</w:t>
      </w:r>
      <w:r w:rsidR="00E649E9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от</w:t>
      </w:r>
      <w:r w:rsidR="00E649E9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размещения</w:t>
      </w:r>
      <w:r w:rsidR="00E649E9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местах, доступных для детей,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информации, причиняющий вред здоровью и (или) развитию детей;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з) избегать ситуаций, способных нанести вред чести, достоинству и деловой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 xml:space="preserve">репутации педагогического работника </w:t>
      </w:r>
      <w:r w:rsidR="00B81F87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0042D6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</w:p>
    <w:p w:rsidR="00761826" w:rsidRPr="000042D6" w:rsidRDefault="00761826" w:rsidP="00004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E649E9" w:rsidRPr="000042D6" w:rsidRDefault="00E649E9" w:rsidP="000042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9E9" w:rsidRPr="0075797B" w:rsidRDefault="00761826" w:rsidP="000042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97B">
        <w:rPr>
          <w:rFonts w:ascii="Times New Roman" w:hAnsi="Times New Roman" w:cs="Times New Roman"/>
          <w:b/>
          <w:sz w:val="24"/>
          <w:szCs w:val="24"/>
        </w:rPr>
        <w:t xml:space="preserve">III. Реализация права педагогических работников </w:t>
      </w:r>
    </w:p>
    <w:p w:rsidR="00E649E9" w:rsidRPr="0075797B" w:rsidRDefault="00761826" w:rsidP="000042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97B">
        <w:rPr>
          <w:rFonts w:ascii="Times New Roman" w:hAnsi="Times New Roman" w:cs="Times New Roman"/>
          <w:b/>
          <w:sz w:val="24"/>
          <w:szCs w:val="24"/>
        </w:rPr>
        <w:t>на справедливое и объективное</w:t>
      </w:r>
      <w:r w:rsidR="00E649E9" w:rsidRPr="0075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97B">
        <w:rPr>
          <w:rFonts w:ascii="Times New Roman" w:hAnsi="Times New Roman" w:cs="Times New Roman"/>
          <w:b/>
          <w:sz w:val="24"/>
          <w:szCs w:val="24"/>
        </w:rPr>
        <w:t xml:space="preserve">расследование нарушения </w:t>
      </w:r>
    </w:p>
    <w:p w:rsidR="00761826" w:rsidRPr="000042D6" w:rsidRDefault="00761826" w:rsidP="00004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797B">
        <w:rPr>
          <w:rFonts w:ascii="Times New Roman" w:hAnsi="Times New Roman" w:cs="Times New Roman"/>
          <w:b/>
          <w:sz w:val="24"/>
          <w:szCs w:val="24"/>
        </w:rPr>
        <w:t>норм профессиональной этики</w:t>
      </w:r>
      <w:r w:rsidR="00DB33B7" w:rsidRPr="0075797B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75797B">
        <w:rPr>
          <w:rFonts w:ascii="Times New Roman" w:hAnsi="Times New Roman" w:cs="Times New Roman"/>
          <w:b/>
          <w:sz w:val="24"/>
          <w:szCs w:val="24"/>
        </w:rPr>
        <w:t>едагогических работников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4. Образовательная организация стремится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обеспечить защиту чести, </w:t>
      </w:r>
      <w:r w:rsidR="000042D6">
        <w:rPr>
          <w:rFonts w:ascii="Times New Roman" w:hAnsi="Times New Roman" w:cs="Times New Roman"/>
          <w:sz w:val="24"/>
          <w:szCs w:val="24"/>
        </w:rPr>
        <w:t xml:space="preserve">достоинства и </w:t>
      </w:r>
      <w:r w:rsidRPr="000042D6">
        <w:rPr>
          <w:rFonts w:ascii="Times New Roman" w:hAnsi="Times New Roman" w:cs="Times New Roman"/>
          <w:sz w:val="24"/>
          <w:szCs w:val="24"/>
        </w:rPr>
        <w:t>деловой репутации п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едагогических работников, </w:t>
      </w:r>
      <w:r w:rsidRPr="000042D6">
        <w:rPr>
          <w:rFonts w:ascii="Times New Roman" w:hAnsi="Times New Roman" w:cs="Times New Roman"/>
          <w:sz w:val="24"/>
          <w:szCs w:val="24"/>
        </w:rPr>
        <w:t>а также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справедливое и объективное расследование нарушения норм профессиональной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этики педагогических работников.</w:t>
      </w:r>
    </w:p>
    <w:p w:rsidR="00761826" w:rsidRPr="000042D6" w:rsidRDefault="00B81F87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61826" w:rsidRPr="000042D6">
        <w:rPr>
          <w:rFonts w:ascii="Times New Roman" w:hAnsi="Times New Roman" w:cs="Times New Roman"/>
          <w:sz w:val="24"/>
          <w:szCs w:val="24"/>
        </w:rPr>
        <w:t>Случаи нарушения норм профессиональной этики педагогических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работников, установленных ра</w:t>
      </w:r>
      <w:r w:rsidR="000042D6">
        <w:rPr>
          <w:rFonts w:ascii="Times New Roman" w:hAnsi="Times New Roman" w:cs="Times New Roman"/>
          <w:sz w:val="24"/>
          <w:szCs w:val="24"/>
        </w:rPr>
        <w:t xml:space="preserve">зделом II настоящего Положения, </w:t>
      </w:r>
      <w:r w:rsidR="00761826" w:rsidRPr="000042D6">
        <w:rPr>
          <w:rFonts w:ascii="Times New Roman" w:hAnsi="Times New Roman" w:cs="Times New Roman"/>
          <w:sz w:val="24"/>
          <w:szCs w:val="24"/>
        </w:rPr>
        <w:t>рассматриваются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комиссией по урегулированию споров между участниками образовательных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отношений, создаваемой в организации, осуществляющей образовательную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деятельность, в соответст</w:t>
      </w:r>
      <w:r w:rsidR="000042D6">
        <w:rPr>
          <w:rFonts w:ascii="Times New Roman" w:hAnsi="Times New Roman" w:cs="Times New Roman"/>
          <w:sz w:val="24"/>
          <w:szCs w:val="24"/>
        </w:rPr>
        <w:t xml:space="preserve">вии с частью 2 статьи 45 </w:t>
      </w:r>
      <w:r w:rsidR="00761826" w:rsidRPr="000042D6">
        <w:rPr>
          <w:rFonts w:ascii="Times New Roman" w:hAnsi="Times New Roman" w:cs="Times New Roman"/>
          <w:sz w:val="24"/>
          <w:szCs w:val="24"/>
        </w:rPr>
        <w:t>Федерального закона от</w:t>
      </w:r>
      <w:r w:rsid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29 декабря 2012 г. № 273-ФЗ «Об образовании в Российской Федерации».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Порядок рассмотрения индивидуальных трудовых споров в комиссиях по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трудовым спорам регулируется в порядке, установленном главой 60 Трудового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 xml:space="preserve">кодекса Российской </w:t>
      </w:r>
      <w:r w:rsidR="000042D6">
        <w:rPr>
          <w:rFonts w:ascii="Times New Roman" w:hAnsi="Times New Roman" w:cs="Times New Roman"/>
          <w:sz w:val="24"/>
          <w:szCs w:val="24"/>
        </w:rPr>
        <w:t xml:space="preserve">Федерации, порядок рассмотрения </w:t>
      </w:r>
      <w:r w:rsidRPr="000042D6">
        <w:rPr>
          <w:rFonts w:ascii="Times New Roman" w:hAnsi="Times New Roman" w:cs="Times New Roman"/>
          <w:sz w:val="24"/>
          <w:szCs w:val="24"/>
        </w:rPr>
        <w:t>индивидуальных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0042D6">
        <w:rPr>
          <w:rFonts w:ascii="Times New Roman" w:hAnsi="Times New Roman" w:cs="Times New Roman"/>
          <w:sz w:val="24"/>
          <w:szCs w:val="24"/>
        </w:rPr>
        <w:t xml:space="preserve">трудовых споров в судах </w:t>
      </w:r>
      <w:r w:rsidRPr="000042D6">
        <w:rPr>
          <w:rFonts w:ascii="Times New Roman" w:hAnsi="Times New Roman" w:cs="Times New Roman"/>
          <w:sz w:val="24"/>
          <w:szCs w:val="24"/>
        </w:rPr>
        <w:t>— гражданским  процессуальным законодательством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t>6. Педагогический работник, претендующий на справедливое и объективное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расследование нарушения норм профессиональной этики, вправе обратиться в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комиссию по урегулированию споров между участниками образовательных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отношений.</w:t>
      </w:r>
    </w:p>
    <w:p w:rsidR="00761826" w:rsidRPr="000042D6" w:rsidRDefault="0076182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2D6">
        <w:rPr>
          <w:rFonts w:ascii="Times New Roman" w:hAnsi="Times New Roman" w:cs="Times New Roman"/>
          <w:sz w:val="24"/>
          <w:szCs w:val="24"/>
        </w:rPr>
        <w:lastRenderedPageBreak/>
        <w:t>7. В целях реализации права педагогических работников на справедливое и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объективное расследование нарушения норм профессиональной этики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педагогических работников в состав комиссии по урегулированию споров между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обязательном порядке включается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представитель выборного органа соответствующей первичной профсоюзной</w:t>
      </w:r>
      <w:r w:rsidR="000042D6">
        <w:rPr>
          <w:rFonts w:ascii="Times New Roman" w:hAnsi="Times New Roman" w:cs="Times New Roman"/>
          <w:sz w:val="24"/>
          <w:szCs w:val="24"/>
        </w:rPr>
        <w:t xml:space="preserve"> </w:t>
      </w:r>
      <w:r w:rsidRPr="000042D6">
        <w:rPr>
          <w:rFonts w:ascii="Times New Roman" w:hAnsi="Times New Roman" w:cs="Times New Roman"/>
          <w:sz w:val="24"/>
          <w:szCs w:val="24"/>
        </w:rPr>
        <w:t>организации (при наличии такого органа).</w:t>
      </w:r>
    </w:p>
    <w:p w:rsidR="00761826" w:rsidRPr="000042D6" w:rsidRDefault="000042D6" w:rsidP="000042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61826" w:rsidRPr="000042D6">
        <w:rPr>
          <w:rFonts w:ascii="Times New Roman" w:hAnsi="Times New Roman" w:cs="Times New Roman"/>
          <w:sz w:val="24"/>
          <w:szCs w:val="24"/>
        </w:rPr>
        <w:t>случае несогласия педагогического работника с решением комиссии по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урегулированию</w:t>
      </w:r>
      <w:r w:rsidR="00761826" w:rsidRPr="000042D6">
        <w:rPr>
          <w:rFonts w:ascii="Times New Roman" w:hAnsi="Times New Roman" w:cs="Times New Roman"/>
          <w:sz w:val="24"/>
          <w:szCs w:val="24"/>
        </w:rPr>
        <w:t xml:space="preserve"> споров между участниками образовательных отношений,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евыполнения решения комиссии по </w:t>
      </w:r>
      <w:r w:rsidR="00761826" w:rsidRPr="000042D6">
        <w:rPr>
          <w:rFonts w:ascii="Times New Roman" w:hAnsi="Times New Roman" w:cs="Times New Roman"/>
          <w:sz w:val="24"/>
          <w:szCs w:val="24"/>
        </w:rPr>
        <w:t>урегулированию споров между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вательных отношений, </w:t>
      </w:r>
      <w:r w:rsidR="00761826" w:rsidRPr="000042D6">
        <w:rPr>
          <w:rFonts w:ascii="Times New Roman" w:hAnsi="Times New Roman" w:cs="Times New Roman"/>
          <w:sz w:val="24"/>
          <w:szCs w:val="24"/>
        </w:rPr>
        <w:t xml:space="preserve">несоответствия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решения комиссии </w:t>
      </w:r>
      <w:r w:rsidR="00761826" w:rsidRPr="000042D6">
        <w:rPr>
          <w:rFonts w:ascii="Times New Roman" w:hAnsi="Times New Roman" w:cs="Times New Roman"/>
          <w:sz w:val="24"/>
          <w:szCs w:val="24"/>
        </w:rPr>
        <w:t>по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урегулированию </w:t>
      </w:r>
      <w:r w:rsidR="00761826" w:rsidRPr="000042D6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оров между участниками образовательных</w:t>
      </w:r>
      <w:r w:rsidR="00761826" w:rsidRPr="000042D6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 xml:space="preserve">законодательству Российской </w:t>
      </w:r>
      <w:r>
        <w:rPr>
          <w:rFonts w:ascii="Times New Roman" w:hAnsi="Times New Roman" w:cs="Times New Roman"/>
          <w:sz w:val="24"/>
          <w:szCs w:val="24"/>
        </w:rPr>
        <w:t>Федерации или нежелания</w:t>
      </w:r>
      <w:r w:rsidR="00761826" w:rsidRPr="000042D6">
        <w:rPr>
          <w:rFonts w:ascii="Times New Roman" w:hAnsi="Times New Roman" w:cs="Times New Roman"/>
          <w:sz w:val="24"/>
          <w:szCs w:val="24"/>
        </w:rPr>
        <w:t xml:space="preserve"> педагогического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работника по каким-либо причинам обращаться в комиссию по урегулированию</w:t>
      </w:r>
      <w:r w:rsidR="00DB33B7" w:rsidRPr="000042D6"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споров между у</w:t>
      </w:r>
      <w:r>
        <w:rPr>
          <w:rFonts w:ascii="Times New Roman" w:hAnsi="Times New Roman" w:cs="Times New Roman"/>
          <w:sz w:val="24"/>
          <w:szCs w:val="24"/>
        </w:rPr>
        <w:t xml:space="preserve">частниками образовательных отношений он имеет </w:t>
      </w:r>
      <w:r w:rsidR="00761826" w:rsidRPr="000042D6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826" w:rsidRPr="000042D6">
        <w:rPr>
          <w:rFonts w:ascii="Times New Roman" w:hAnsi="Times New Roman" w:cs="Times New Roman"/>
          <w:sz w:val="24"/>
          <w:szCs w:val="24"/>
        </w:rPr>
        <w:t>обратиться в</w:t>
      </w:r>
      <w:proofErr w:type="gramEnd"/>
      <w:r w:rsidR="00761826" w:rsidRPr="000042D6">
        <w:rPr>
          <w:rFonts w:ascii="Times New Roman" w:hAnsi="Times New Roman" w:cs="Times New Roman"/>
          <w:sz w:val="24"/>
          <w:szCs w:val="24"/>
        </w:rPr>
        <w:t xml:space="preserve"> суд.</w:t>
      </w:r>
    </w:p>
    <w:sectPr w:rsidR="00761826" w:rsidRPr="000042D6" w:rsidSect="0076182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73D43"/>
    <w:rsid w:val="000042D6"/>
    <w:rsid w:val="000F0BE2"/>
    <w:rsid w:val="005378EA"/>
    <w:rsid w:val="0075797B"/>
    <w:rsid w:val="00761826"/>
    <w:rsid w:val="00AB67C1"/>
    <w:rsid w:val="00B81F87"/>
    <w:rsid w:val="00DB33B7"/>
    <w:rsid w:val="00E649E9"/>
    <w:rsid w:val="00E7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7</cp:revision>
  <cp:lastPrinted>2019-11-22T06:13:00Z</cp:lastPrinted>
  <dcterms:created xsi:type="dcterms:W3CDTF">2019-10-06T08:45:00Z</dcterms:created>
  <dcterms:modified xsi:type="dcterms:W3CDTF">2019-11-22T06:13:00Z</dcterms:modified>
</cp:coreProperties>
</file>